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FB" w:rsidRPr="007F490E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90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A6BFB" w:rsidRPr="007F490E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90E">
        <w:rPr>
          <w:rFonts w:ascii="Times New Roman" w:hAnsi="Times New Roman" w:cs="Times New Roman"/>
          <w:b/>
          <w:sz w:val="24"/>
          <w:szCs w:val="24"/>
        </w:rPr>
        <w:t>к проекту решения Думы города Югорска «О внесении изменений в решение</w:t>
      </w:r>
    </w:p>
    <w:p w:rsidR="007A6BFB" w:rsidRPr="007F490E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90E">
        <w:rPr>
          <w:rFonts w:ascii="Times New Roman" w:hAnsi="Times New Roman" w:cs="Times New Roman"/>
          <w:b/>
          <w:sz w:val="24"/>
          <w:szCs w:val="24"/>
        </w:rPr>
        <w:t xml:space="preserve">Думы города Югорска от </w:t>
      </w:r>
      <w:r w:rsidR="00D5483F" w:rsidRPr="007F490E">
        <w:rPr>
          <w:rFonts w:ascii="Times New Roman" w:hAnsi="Times New Roman" w:cs="Times New Roman"/>
          <w:b/>
          <w:sz w:val="24"/>
          <w:szCs w:val="24"/>
        </w:rPr>
        <w:t>19</w:t>
      </w:r>
      <w:r w:rsidR="005F145B" w:rsidRPr="007F490E">
        <w:rPr>
          <w:rFonts w:ascii="Times New Roman" w:hAnsi="Times New Roman" w:cs="Times New Roman"/>
          <w:b/>
          <w:sz w:val="24"/>
          <w:szCs w:val="24"/>
        </w:rPr>
        <w:t>.12.</w:t>
      </w:r>
      <w:r w:rsidRPr="007F490E">
        <w:rPr>
          <w:rFonts w:ascii="Times New Roman" w:hAnsi="Times New Roman" w:cs="Times New Roman"/>
          <w:b/>
          <w:sz w:val="24"/>
          <w:szCs w:val="24"/>
        </w:rPr>
        <w:t>201</w:t>
      </w:r>
      <w:r w:rsidR="00D5483F" w:rsidRPr="007F490E">
        <w:rPr>
          <w:rFonts w:ascii="Times New Roman" w:hAnsi="Times New Roman" w:cs="Times New Roman"/>
          <w:b/>
          <w:sz w:val="24"/>
          <w:szCs w:val="24"/>
        </w:rPr>
        <w:t>7</w:t>
      </w:r>
      <w:r w:rsidRPr="007F490E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AC7646" w:rsidRPr="007F490E">
        <w:rPr>
          <w:rFonts w:ascii="Times New Roman" w:hAnsi="Times New Roman" w:cs="Times New Roman"/>
          <w:b/>
          <w:sz w:val="24"/>
          <w:szCs w:val="24"/>
        </w:rPr>
        <w:t>1</w:t>
      </w:r>
      <w:r w:rsidR="00D5483F" w:rsidRPr="007F490E">
        <w:rPr>
          <w:rFonts w:ascii="Times New Roman" w:hAnsi="Times New Roman" w:cs="Times New Roman"/>
          <w:b/>
          <w:sz w:val="24"/>
          <w:szCs w:val="24"/>
        </w:rPr>
        <w:t>07</w:t>
      </w:r>
      <w:r w:rsidRPr="007F490E">
        <w:rPr>
          <w:rFonts w:ascii="Times New Roman" w:hAnsi="Times New Roman" w:cs="Times New Roman"/>
          <w:b/>
          <w:sz w:val="24"/>
          <w:szCs w:val="24"/>
        </w:rPr>
        <w:t xml:space="preserve"> «О бюджете города Югорска на 201</w:t>
      </w:r>
      <w:r w:rsidR="00D5483F" w:rsidRPr="007F490E">
        <w:rPr>
          <w:rFonts w:ascii="Times New Roman" w:hAnsi="Times New Roman" w:cs="Times New Roman"/>
          <w:b/>
          <w:sz w:val="24"/>
          <w:szCs w:val="24"/>
        </w:rPr>
        <w:t>8</w:t>
      </w:r>
      <w:r w:rsidRPr="007F490E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9767B9" w:rsidRPr="007F490E">
        <w:rPr>
          <w:rFonts w:ascii="Times New Roman" w:hAnsi="Times New Roman" w:cs="Times New Roman"/>
          <w:b/>
          <w:sz w:val="24"/>
          <w:szCs w:val="24"/>
        </w:rPr>
        <w:t xml:space="preserve"> и на плановый период 201</w:t>
      </w:r>
      <w:r w:rsidR="00D5483F" w:rsidRPr="007F490E">
        <w:rPr>
          <w:rFonts w:ascii="Times New Roman" w:hAnsi="Times New Roman" w:cs="Times New Roman"/>
          <w:b/>
          <w:sz w:val="24"/>
          <w:szCs w:val="24"/>
        </w:rPr>
        <w:t>9</w:t>
      </w:r>
      <w:r w:rsidR="009767B9" w:rsidRPr="007F490E">
        <w:rPr>
          <w:rFonts w:ascii="Times New Roman" w:hAnsi="Times New Roman" w:cs="Times New Roman"/>
          <w:b/>
          <w:sz w:val="24"/>
          <w:szCs w:val="24"/>
        </w:rPr>
        <w:t xml:space="preserve"> и 20</w:t>
      </w:r>
      <w:r w:rsidR="00D5483F" w:rsidRPr="007F490E">
        <w:rPr>
          <w:rFonts w:ascii="Times New Roman" w:hAnsi="Times New Roman" w:cs="Times New Roman"/>
          <w:b/>
          <w:sz w:val="24"/>
          <w:szCs w:val="24"/>
        </w:rPr>
        <w:t>20</w:t>
      </w:r>
      <w:r w:rsidR="009767B9" w:rsidRPr="007F490E"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 w:rsidRPr="007F490E">
        <w:rPr>
          <w:rFonts w:ascii="Times New Roman" w:hAnsi="Times New Roman" w:cs="Times New Roman"/>
          <w:b/>
          <w:sz w:val="24"/>
          <w:szCs w:val="24"/>
        </w:rPr>
        <w:t>»</w:t>
      </w:r>
    </w:p>
    <w:p w:rsidR="005F145B" w:rsidRPr="007F490E" w:rsidRDefault="005F145B" w:rsidP="005E20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4513" w:rsidRPr="007F490E" w:rsidRDefault="00384513" w:rsidP="003845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490E">
        <w:rPr>
          <w:rFonts w:ascii="Times New Roman" w:hAnsi="Times New Roman"/>
          <w:sz w:val="24"/>
          <w:szCs w:val="24"/>
        </w:rPr>
        <w:t xml:space="preserve">Предлагаемым проектом решения вносятся изменения в решение Думы города Югорска </w:t>
      </w:r>
      <w:r w:rsidR="009767B9" w:rsidRPr="007F490E">
        <w:rPr>
          <w:rFonts w:ascii="Times New Roman" w:hAnsi="Times New Roman" w:cs="Times New Roman"/>
          <w:sz w:val="24"/>
          <w:szCs w:val="24"/>
        </w:rPr>
        <w:t xml:space="preserve">от </w:t>
      </w:r>
      <w:r w:rsidR="00D5483F" w:rsidRPr="007F490E">
        <w:rPr>
          <w:rFonts w:ascii="Times New Roman" w:hAnsi="Times New Roman" w:cs="Times New Roman"/>
          <w:sz w:val="24"/>
          <w:szCs w:val="24"/>
        </w:rPr>
        <w:t>19</w:t>
      </w:r>
      <w:r w:rsidR="009767B9" w:rsidRPr="007F490E">
        <w:rPr>
          <w:rFonts w:ascii="Times New Roman" w:hAnsi="Times New Roman" w:cs="Times New Roman"/>
          <w:sz w:val="24"/>
          <w:szCs w:val="24"/>
        </w:rPr>
        <w:t>.</w:t>
      </w:r>
      <w:r w:rsidR="00D5483F" w:rsidRPr="007F490E">
        <w:rPr>
          <w:rFonts w:ascii="Times New Roman" w:hAnsi="Times New Roman" w:cs="Times New Roman"/>
          <w:sz w:val="24"/>
          <w:szCs w:val="24"/>
        </w:rPr>
        <w:t>12</w:t>
      </w:r>
      <w:r w:rsidR="009767B9" w:rsidRPr="007F490E">
        <w:rPr>
          <w:rFonts w:ascii="Times New Roman" w:hAnsi="Times New Roman" w:cs="Times New Roman"/>
          <w:sz w:val="24"/>
          <w:szCs w:val="24"/>
        </w:rPr>
        <w:t>.201</w:t>
      </w:r>
      <w:r w:rsidR="00D5483F" w:rsidRPr="007F490E">
        <w:rPr>
          <w:rFonts w:ascii="Times New Roman" w:hAnsi="Times New Roman" w:cs="Times New Roman"/>
          <w:sz w:val="24"/>
          <w:szCs w:val="24"/>
        </w:rPr>
        <w:t>7</w:t>
      </w:r>
      <w:r w:rsidR="009767B9" w:rsidRPr="007F490E">
        <w:rPr>
          <w:rFonts w:ascii="Times New Roman" w:hAnsi="Times New Roman" w:cs="Times New Roman"/>
          <w:sz w:val="24"/>
          <w:szCs w:val="24"/>
        </w:rPr>
        <w:t xml:space="preserve"> № 1</w:t>
      </w:r>
      <w:r w:rsidR="00EC0995" w:rsidRPr="007F490E">
        <w:rPr>
          <w:rFonts w:ascii="Times New Roman" w:hAnsi="Times New Roman" w:cs="Times New Roman"/>
          <w:sz w:val="24"/>
          <w:szCs w:val="24"/>
        </w:rPr>
        <w:t>07</w:t>
      </w:r>
      <w:r w:rsidR="009767B9" w:rsidRPr="007F490E">
        <w:rPr>
          <w:rFonts w:ascii="Times New Roman" w:hAnsi="Times New Roman" w:cs="Times New Roman"/>
          <w:sz w:val="24"/>
          <w:szCs w:val="24"/>
        </w:rPr>
        <w:t xml:space="preserve"> «О бюджете города Югорска на 201</w:t>
      </w:r>
      <w:r w:rsidR="00EC0995" w:rsidRPr="007F490E">
        <w:rPr>
          <w:rFonts w:ascii="Times New Roman" w:hAnsi="Times New Roman" w:cs="Times New Roman"/>
          <w:sz w:val="24"/>
          <w:szCs w:val="24"/>
        </w:rPr>
        <w:t>8</w:t>
      </w:r>
      <w:r w:rsidR="009767B9" w:rsidRPr="007F490E">
        <w:rPr>
          <w:rFonts w:ascii="Times New Roman" w:hAnsi="Times New Roman" w:cs="Times New Roman"/>
          <w:sz w:val="24"/>
          <w:szCs w:val="24"/>
        </w:rPr>
        <w:t xml:space="preserve"> год и на плановый период 201</w:t>
      </w:r>
      <w:r w:rsidR="00EC0995" w:rsidRPr="007F490E">
        <w:rPr>
          <w:rFonts w:ascii="Times New Roman" w:hAnsi="Times New Roman" w:cs="Times New Roman"/>
          <w:sz w:val="24"/>
          <w:szCs w:val="24"/>
        </w:rPr>
        <w:t>9</w:t>
      </w:r>
      <w:r w:rsidR="009767B9" w:rsidRPr="007F490E">
        <w:rPr>
          <w:rFonts w:ascii="Times New Roman" w:hAnsi="Times New Roman" w:cs="Times New Roman"/>
          <w:sz w:val="24"/>
          <w:szCs w:val="24"/>
        </w:rPr>
        <w:t xml:space="preserve"> и 20</w:t>
      </w:r>
      <w:r w:rsidR="00EC0995" w:rsidRPr="007F490E">
        <w:rPr>
          <w:rFonts w:ascii="Times New Roman" w:hAnsi="Times New Roman" w:cs="Times New Roman"/>
          <w:sz w:val="24"/>
          <w:szCs w:val="24"/>
        </w:rPr>
        <w:t>20</w:t>
      </w:r>
      <w:r w:rsidR="009767B9" w:rsidRPr="007F490E">
        <w:rPr>
          <w:rFonts w:ascii="Times New Roman" w:hAnsi="Times New Roman" w:cs="Times New Roman"/>
          <w:sz w:val="24"/>
          <w:szCs w:val="24"/>
        </w:rPr>
        <w:t xml:space="preserve"> годов»</w:t>
      </w:r>
      <w:r w:rsidR="00D5483F" w:rsidRPr="007F490E">
        <w:rPr>
          <w:rFonts w:ascii="Times New Roman" w:hAnsi="Times New Roman" w:cs="Times New Roman"/>
          <w:sz w:val="24"/>
          <w:szCs w:val="24"/>
        </w:rPr>
        <w:t xml:space="preserve"> (первая</w:t>
      </w:r>
      <w:r w:rsidR="007B391A" w:rsidRPr="007F490E">
        <w:rPr>
          <w:rFonts w:ascii="Times New Roman" w:hAnsi="Times New Roman" w:cs="Times New Roman"/>
          <w:sz w:val="24"/>
          <w:szCs w:val="24"/>
        </w:rPr>
        <w:t xml:space="preserve"> поправка)</w:t>
      </w:r>
      <w:r w:rsidRPr="007F490E">
        <w:rPr>
          <w:rFonts w:ascii="Times New Roman" w:hAnsi="Times New Roman"/>
          <w:sz w:val="24"/>
          <w:szCs w:val="24"/>
        </w:rPr>
        <w:t>, затрагивающие параметры бюджета города по доходам</w:t>
      </w:r>
      <w:r w:rsidR="00343526" w:rsidRPr="007F490E">
        <w:rPr>
          <w:rFonts w:ascii="Times New Roman" w:hAnsi="Times New Roman"/>
          <w:sz w:val="24"/>
          <w:szCs w:val="24"/>
        </w:rPr>
        <w:t>,</w:t>
      </w:r>
      <w:r w:rsidRPr="007F490E">
        <w:rPr>
          <w:rFonts w:ascii="Times New Roman" w:hAnsi="Times New Roman"/>
          <w:sz w:val="24"/>
          <w:szCs w:val="24"/>
        </w:rPr>
        <w:t xml:space="preserve"> расходам </w:t>
      </w:r>
      <w:r w:rsidR="00343526" w:rsidRPr="007F490E">
        <w:rPr>
          <w:rFonts w:ascii="Times New Roman" w:hAnsi="Times New Roman"/>
          <w:sz w:val="24"/>
          <w:szCs w:val="24"/>
        </w:rPr>
        <w:t xml:space="preserve">и дефициту </w:t>
      </w:r>
      <w:r w:rsidRPr="007F490E">
        <w:rPr>
          <w:rFonts w:ascii="Times New Roman" w:hAnsi="Times New Roman"/>
          <w:sz w:val="24"/>
          <w:szCs w:val="24"/>
        </w:rPr>
        <w:t xml:space="preserve">бюджета </w:t>
      </w:r>
      <w:r w:rsidR="002F78FC" w:rsidRPr="007F490E">
        <w:rPr>
          <w:rFonts w:ascii="Times New Roman" w:hAnsi="Times New Roman" w:cs="Times New Roman"/>
          <w:sz w:val="24"/>
          <w:szCs w:val="24"/>
        </w:rPr>
        <w:t>на 201</w:t>
      </w:r>
      <w:r w:rsidR="00EC0995" w:rsidRPr="007F490E">
        <w:rPr>
          <w:rFonts w:ascii="Times New Roman" w:hAnsi="Times New Roman" w:cs="Times New Roman"/>
          <w:sz w:val="24"/>
          <w:szCs w:val="24"/>
        </w:rPr>
        <w:t>8-2020</w:t>
      </w:r>
      <w:r w:rsidR="002F78FC" w:rsidRPr="007F490E">
        <w:rPr>
          <w:rFonts w:ascii="Times New Roman" w:hAnsi="Times New Roman" w:cs="Times New Roman"/>
          <w:sz w:val="24"/>
          <w:szCs w:val="24"/>
        </w:rPr>
        <w:t xml:space="preserve"> год</w:t>
      </w:r>
      <w:r w:rsidR="00EC0995" w:rsidRPr="007F490E">
        <w:rPr>
          <w:rFonts w:ascii="Times New Roman" w:hAnsi="Times New Roman" w:cs="Times New Roman"/>
          <w:sz w:val="24"/>
          <w:szCs w:val="24"/>
        </w:rPr>
        <w:t>ы</w:t>
      </w:r>
      <w:r w:rsidRPr="007F490E">
        <w:rPr>
          <w:rFonts w:ascii="Times New Roman" w:hAnsi="Times New Roman"/>
          <w:sz w:val="24"/>
          <w:szCs w:val="24"/>
        </w:rPr>
        <w:t>.</w:t>
      </w:r>
    </w:p>
    <w:p w:rsidR="00D91CA4" w:rsidRPr="007F490E" w:rsidRDefault="00A31B49" w:rsidP="00D91C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bookmarkStart w:id="0" w:name="_GoBack"/>
      <w:bookmarkEnd w:id="0"/>
    </w:p>
    <w:p w:rsidR="00156682" w:rsidRPr="007F490E" w:rsidRDefault="00156682" w:rsidP="001566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490E">
        <w:rPr>
          <w:rFonts w:ascii="Times New Roman" w:hAnsi="Times New Roman"/>
          <w:b/>
          <w:sz w:val="24"/>
          <w:szCs w:val="24"/>
        </w:rPr>
        <w:t>Изменение параметров бюджета города на 201</w:t>
      </w:r>
      <w:r w:rsidR="00EC0995" w:rsidRPr="007F490E">
        <w:rPr>
          <w:rFonts w:ascii="Times New Roman" w:hAnsi="Times New Roman"/>
          <w:b/>
          <w:sz w:val="24"/>
          <w:szCs w:val="24"/>
        </w:rPr>
        <w:t>8-2020</w:t>
      </w:r>
      <w:r w:rsidRPr="007F490E">
        <w:rPr>
          <w:rFonts w:ascii="Times New Roman" w:hAnsi="Times New Roman"/>
          <w:b/>
          <w:sz w:val="24"/>
          <w:szCs w:val="24"/>
        </w:rPr>
        <w:t xml:space="preserve"> год</w:t>
      </w:r>
      <w:r w:rsidR="00EC0995" w:rsidRPr="007F490E">
        <w:rPr>
          <w:rFonts w:ascii="Times New Roman" w:hAnsi="Times New Roman"/>
          <w:b/>
          <w:sz w:val="24"/>
          <w:szCs w:val="24"/>
        </w:rPr>
        <w:t>ы</w:t>
      </w:r>
    </w:p>
    <w:tbl>
      <w:tblPr>
        <w:tblW w:w="1034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838"/>
        <w:gridCol w:w="3827"/>
        <w:gridCol w:w="2268"/>
        <w:gridCol w:w="2410"/>
      </w:tblGrid>
      <w:tr w:rsidR="00156682" w:rsidRPr="007F490E" w:rsidTr="00165350">
        <w:trPr>
          <w:trHeight w:val="405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682" w:rsidRPr="007F490E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682" w:rsidRPr="007F490E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682" w:rsidRPr="007F490E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682" w:rsidRPr="007F490E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тыс. рублей</w:t>
            </w:r>
          </w:p>
        </w:tc>
      </w:tr>
      <w:tr w:rsidR="00156682" w:rsidRPr="007F490E" w:rsidTr="00165350">
        <w:trPr>
          <w:trHeight w:val="939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7F490E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7F490E" w:rsidRDefault="00156682" w:rsidP="00EC09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Утвержденный план по решению о бюджете от </w:t>
            </w:r>
            <w:r w:rsidR="00EC0995" w:rsidRPr="007F490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19</w:t>
            </w:r>
            <w:r w:rsidRPr="007F490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.12.201</w:t>
            </w:r>
            <w:r w:rsidR="00EC0995" w:rsidRPr="007F490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7F490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№ 1</w:t>
            </w:r>
            <w:r w:rsidR="00EC0995" w:rsidRPr="007F490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07</w:t>
            </w:r>
            <w:r w:rsidRPr="007F490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7F490E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Уточнение</w:t>
            </w:r>
          </w:p>
          <w:p w:rsidR="00156682" w:rsidRPr="007F490E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(+;-)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7F490E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Уточненный план</w:t>
            </w:r>
          </w:p>
        </w:tc>
      </w:tr>
      <w:tr w:rsidR="00EC0995" w:rsidRPr="007F490E" w:rsidTr="00930707">
        <w:trPr>
          <w:trHeight w:val="387"/>
        </w:trPr>
        <w:tc>
          <w:tcPr>
            <w:tcW w:w="103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995" w:rsidRPr="007F490E" w:rsidRDefault="00EC0995" w:rsidP="009307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2018 год</w:t>
            </w:r>
          </w:p>
        </w:tc>
      </w:tr>
      <w:tr w:rsidR="00EC0995" w:rsidRPr="007F490E" w:rsidTr="00930707">
        <w:trPr>
          <w:trHeight w:val="387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995" w:rsidRPr="007F490E" w:rsidRDefault="00EC0995" w:rsidP="009307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ДОХОДЫ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995" w:rsidRPr="007F490E" w:rsidRDefault="00203C0D" w:rsidP="009307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2 778 861,0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995" w:rsidRPr="007F490E" w:rsidRDefault="00930707" w:rsidP="009307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+ 86 682,9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995" w:rsidRPr="007F490E" w:rsidRDefault="00930707" w:rsidP="009307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2 865 543,9</w:t>
            </w:r>
          </w:p>
        </w:tc>
      </w:tr>
      <w:tr w:rsidR="00EC0995" w:rsidRPr="007F490E" w:rsidTr="00930707">
        <w:trPr>
          <w:trHeight w:val="33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995" w:rsidRPr="007F490E" w:rsidRDefault="00EC0995" w:rsidP="009307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995" w:rsidRPr="007F490E" w:rsidRDefault="00203C0D" w:rsidP="009307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2 864 971,2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995" w:rsidRPr="007F490E" w:rsidRDefault="00EC0995" w:rsidP="009307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+ </w:t>
            </w:r>
            <w:r w:rsidR="00930707" w:rsidRPr="007F49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92 606,1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995" w:rsidRPr="007F490E" w:rsidRDefault="00930707" w:rsidP="009307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2 957 577,3</w:t>
            </w:r>
          </w:p>
        </w:tc>
      </w:tr>
      <w:tr w:rsidR="00EC0995" w:rsidRPr="007F490E" w:rsidTr="00930707">
        <w:trPr>
          <w:trHeight w:val="413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995" w:rsidRPr="007F490E" w:rsidRDefault="00EC0995" w:rsidP="009307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ДЕФИЦИТ</w:t>
            </w:r>
            <w:proofErr w:type="gramStart"/>
            <w:r w:rsidRPr="007F490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(-)  </w:t>
            </w:r>
            <w:proofErr w:type="gram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995" w:rsidRPr="007F490E" w:rsidRDefault="00203C0D" w:rsidP="009307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- 86 110,2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995" w:rsidRPr="007F490E" w:rsidRDefault="00930707" w:rsidP="009307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- 5 923,2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995" w:rsidRPr="007F490E" w:rsidRDefault="00EC0995" w:rsidP="009307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="00930707" w:rsidRPr="007F49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92 033,4</w:t>
            </w:r>
          </w:p>
        </w:tc>
      </w:tr>
      <w:tr w:rsidR="00EC0995" w:rsidRPr="007F490E" w:rsidTr="00930707">
        <w:trPr>
          <w:trHeight w:val="387"/>
        </w:trPr>
        <w:tc>
          <w:tcPr>
            <w:tcW w:w="103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995" w:rsidRPr="007F490E" w:rsidRDefault="00EC0995" w:rsidP="00EC09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2019 год</w:t>
            </w:r>
          </w:p>
        </w:tc>
      </w:tr>
      <w:tr w:rsidR="00EC0995" w:rsidRPr="007F490E" w:rsidTr="00930707">
        <w:trPr>
          <w:trHeight w:val="387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995" w:rsidRPr="007F490E" w:rsidRDefault="00EC0995" w:rsidP="009307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ДОХОДЫ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995" w:rsidRPr="007F490E" w:rsidRDefault="00203C0D" w:rsidP="009307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2 615 028,2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995" w:rsidRPr="007F490E" w:rsidRDefault="00EC0995" w:rsidP="00364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+ </w:t>
            </w:r>
            <w:r w:rsidR="0036465B" w:rsidRPr="007F49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25 343,1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995" w:rsidRPr="007F490E" w:rsidRDefault="00930707" w:rsidP="009307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2 640 371,3</w:t>
            </w:r>
          </w:p>
        </w:tc>
      </w:tr>
      <w:tr w:rsidR="00EC0995" w:rsidRPr="007F490E" w:rsidTr="00930707">
        <w:trPr>
          <w:trHeight w:val="33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995" w:rsidRPr="007F490E" w:rsidRDefault="00EC0995" w:rsidP="009307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995" w:rsidRPr="007F490E" w:rsidRDefault="00203C0D" w:rsidP="009307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2 700 990,7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995" w:rsidRPr="007F490E" w:rsidRDefault="0036465B" w:rsidP="009307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+ 25 343,1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995" w:rsidRPr="007F490E" w:rsidRDefault="00930707" w:rsidP="009307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2 726 333,8</w:t>
            </w:r>
          </w:p>
        </w:tc>
      </w:tr>
      <w:tr w:rsidR="00EC0995" w:rsidRPr="007F490E" w:rsidTr="00930707">
        <w:trPr>
          <w:trHeight w:val="413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995" w:rsidRPr="007F490E" w:rsidRDefault="00EC0995" w:rsidP="009307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ДЕФИЦИТ</w:t>
            </w:r>
            <w:proofErr w:type="gramStart"/>
            <w:r w:rsidRPr="007F490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(-)  </w:t>
            </w:r>
            <w:proofErr w:type="gram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995" w:rsidRPr="007F490E" w:rsidRDefault="00203C0D" w:rsidP="009307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- 85 962,5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995" w:rsidRPr="007F490E" w:rsidRDefault="0036465B" w:rsidP="009307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995" w:rsidRPr="007F490E" w:rsidRDefault="00930707" w:rsidP="009307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- 85 962,5</w:t>
            </w:r>
          </w:p>
        </w:tc>
      </w:tr>
      <w:tr w:rsidR="00EC0995" w:rsidRPr="007F490E" w:rsidTr="00930707">
        <w:trPr>
          <w:trHeight w:val="387"/>
        </w:trPr>
        <w:tc>
          <w:tcPr>
            <w:tcW w:w="103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995" w:rsidRPr="007F490E" w:rsidRDefault="00EC0995" w:rsidP="00EC09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2020 год</w:t>
            </w:r>
          </w:p>
        </w:tc>
      </w:tr>
      <w:tr w:rsidR="0036465B" w:rsidRPr="007F490E" w:rsidTr="00165350">
        <w:trPr>
          <w:trHeight w:val="387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65B" w:rsidRPr="007F490E" w:rsidRDefault="0036465B" w:rsidP="001653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ДОХОДЫ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65B" w:rsidRPr="007F490E" w:rsidRDefault="0036465B" w:rsidP="007B39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2 527 362,3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65B" w:rsidRPr="007F490E" w:rsidRDefault="0036465B" w:rsidP="006D4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+ 25 343,1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65B" w:rsidRPr="007F490E" w:rsidRDefault="0036465B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2 552 705,4</w:t>
            </w:r>
          </w:p>
        </w:tc>
      </w:tr>
      <w:tr w:rsidR="0036465B" w:rsidRPr="007F490E" w:rsidTr="00165350">
        <w:trPr>
          <w:trHeight w:val="33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65B" w:rsidRPr="007F490E" w:rsidRDefault="0036465B" w:rsidP="001653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65B" w:rsidRPr="007F490E" w:rsidRDefault="0036465B" w:rsidP="007B39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2 596 375,7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65B" w:rsidRPr="007F490E" w:rsidRDefault="0036465B" w:rsidP="006D4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+ 25 343,1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65B" w:rsidRPr="007F490E" w:rsidRDefault="0036465B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2 621 718,8</w:t>
            </w:r>
          </w:p>
        </w:tc>
      </w:tr>
      <w:tr w:rsidR="0036465B" w:rsidRPr="007F490E" w:rsidTr="00165350">
        <w:trPr>
          <w:trHeight w:val="413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65B" w:rsidRPr="007F490E" w:rsidRDefault="0036465B" w:rsidP="001653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ДЕФИЦИТ</w:t>
            </w:r>
            <w:proofErr w:type="gramStart"/>
            <w:r w:rsidRPr="007F490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(-)  </w:t>
            </w:r>
            <w:proofErr w:type="gram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65B" w:rsidRPr="007F490E" w:rsidRDefault="0036465B" w:rsidP="007B39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- 69 013,4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65B" w:rsidRPr="007F490E" w:rsidRDefault="0036465B" w:rsidP="006D4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65B" w:rsidRPr="007F490E" w:rsidRDefault="0036465B" w:rsidP="00487E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49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- 69 013,4</w:t>
            </w:r>
          </w:p>
        </w:tc>
      </w:tr>
    </w:tbl>
    <w:p w:rsidR="00156682" w:rsidRPr="007F490E" w:rsidRDefault="00156682" w:rsidP="001566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84513" w:rsidRPr="007F490E" w:rsidRDefault="00384513" w:rsidP="003845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F490E">
        <w:rPr>
          <w:rFonts w:ascii="Times New Roman" w:hAnsi="Times New Roman"/>
          <w:b/>
          <w:sz w:val="24"/>
          <w:szCs w:val="24"/>
        </w:rPr>
        <w:t>ДОХОДЫ</w:t>
      </w:r>
    </w:p>
    <w:p w:rsidR="000342E8" w:rsidRPr="007F490E" w:rsidRDefault="000342E8" w:rsidP="003845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84513" w:rsidRPr="007F490E" w:rsidRDefault="00384513" w:rsidP="00D404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490E">
        <w:rPr>
          <w:rFonts w:ascii="Times New Roman" w:hAnsi="Times New Roman"/>
          <w:sz w:val="24"/>
          <w:szCs w:val="24"/>
        </w:rPr>
        <w:t xml:space="preserve">Доходы бюджета </w:t>
      </w:r>
      <w:r w:rsidR="00BD3379" w:rsidRPr="007F490E">
        <w:rPr>
          <w:rFonts w:ascii="Times New Roman" w:hAnsi="Times New Roman"/>
          <w:sz w:val="24"/>
          <w:szCs w:val="24"/>
        </w:rPr>
        <w:t>города</w:t>
      </w:r>
      <w:r w:rsidRPr="007F490E">
        <w:rPr>
          <w:rFonts w:ascii="Times New Roman" w:hAnsi="Times New Roman"/>
          <w:sz w:val="24"/>
          <w:szCs w:val="24"/>
        </w:rPr>
        <w:t xml:space="preserve"> на 201</w:t>
      </w:r>
      <w:r w:rsidR="00A41064" w:rsidRPr="007F490E">
        <w:rPr>
          <w:rFonts w:ascii="Times New Roman" w:hAnsi="Times New Roman"/>
          <w:sz w:val="24"/>
          <w:szCs w:val="24"/>
        </w:rPr>
        <w:t>8</w:t>
      </w:r>
      <w:r w:rsidRPr="007F490E">
        <w:rPr>
          <w:rFonts w:ascii="Times New Roman" w:hAnsi="Times New Roman"/>
          <w:sz w:val="24"/>
          <w:szCs w:val="24"/>
        </w:rPr>
        <w:t xml:space="preserve"> год уточнены в сторону увеличения на</w:t>
      </w:r>
      <w:r w:rsidRPr="007F490E">
        <w:rPr>
          <w:rFonts w:ascii="Times New Roman" w:hAnsi="Times New Roman"/>
          <w:b/>
          <w:sz w:val="24"/>
          <w:szCs w:val="24"/>
        </w:rPr>
        <w:t xml:space="preserve"> (+)</w:t>
      </w:r>
      <w:r w:rsidR="0041307E" w:rsidRPr="007F490E">
        <w:rPr>
          <w:rFonts w:ascii="Times New Roman" w:hAnsi="Times New Roman"/>
          <w:b/>
          <w:sz w:val="24"/>
          <w:szCs w:val="24"/>
        </w:rPr>
        <w:t xml:space="preserve"> </w:t>
      </w:r>
      <w:r w:rsidR="0041307E" w:rsidRPr="007F490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86 682,9</w:t>
      </w:r>
      <w:r w:rsidRPr="007F490E">
        <w:rPr>
          <w:rFonts w:ascii="Times New Roman" w:hAnsi="Times New Roman"/>
          <w:b/>
          <w:sz w:val="24"/>
          <w:szCs w:val="24"/>
        </w:rPr>
        <w:t xml:space="preserve"> тыс. рублей</w:t>
      </w:r>
      <w:r w:rsidRPr="007F490E">
        <w:rPr>
          <w:rFonts w:ascii="Times New Roman" w:hAnsi="Times New Roman"/>
          <w:sz w:val="24"/>
          <w:szCs w:val="24"/>
        </w:rPr>
        <w:t>, в том числе</w:t>
      </w:r>
      <w:r w:rsidR="0041307E" w:rsidRPr="007F490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1307E" w:rsidRPr="007F490E">
        <w:rPr>
          <w:rFonts w:ascii="Times New Roman" w:hAnsi="Times New Roman"/>
          <w:sz w:val="24"/>
          <w:szCs w:val="24"/>
        </w:rPr>
        <w:t>на</w:t>
      </w:r>
      <w:proofErr w:type="gramEnd"/>
      <w:r w:rsidRPr="007F490E">
        <w:rPr>
          <w:rFonts w:ascii="Times New Roman" w:hAnsi="Times New Roman"/>
          <w:sz w:val="24"/>
          <w:szCs w:val="24"/>
        </w:rPr>
        <w:t>:</w:t>
      </w:r>
    </w:p>
    <w:p w:rsidR="00D40413" w:rsidRPr="007F490E" w:rsidRDefault="00D40413" w:rsidP="00D404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5176D" w:rsidRPr="007F490E" w:rsidRDefault="00C5176D" w:rsidP="00C5176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490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F490E">
        <w:rPr>
          <w:rFonts w:ascii="Times New Roman" w:hAnsi="Times New Roman" w:cs="Times New Roman"/>
          <w:b/>
          <w:sz w:val="24"/>
          <w:szCs w:val="24"/>
        </w:rPr>
        <w:t xml:space="preserve">. Безвозмездные поступления от других бюджетов бюджетной </w:t>
      </w:r>
    </w:p>
    <w:p w:rsidR="00C5176D" w:rsidRPr="007F490E" w:rsidRDefault="00C5176D" w:rsidP="00C5176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490E">
        <w:rPr>
          <w:rFonts w:ascii="Times New Roman" w:hAnsi="Times New Roman" w:cs="Times New Roman"/>
          <w:b/>
          <w:sz w:val="24"/>
          <w:szCs w:val="24"/>
        </w:rPr>
        <w:t>системы Российской Федерации</w:t>
      </w:r>
      <w:r w:rsidRPr="007F490E">
        <w:rPr>
          <w:rFonts w:ascii="Times New Roman" w:hAnsi="Times New Roman" w:cs="Times New Roman"/>
          <w:b/>
          <w:sz w:val="24"/>
          <w:szCs w:val="24"/>
        </w:rPr>
        <w:tab/>
      </w:r>
      <w:r w:rsidRPr="007F490E">
        <w:rPr>
          <w:rFonts w:ascii="Times New Roman" w:hAnsi="Times New Roman" w:cs="Times New Roman"/>
          <w:b/>
          <w:sz w:val="24"/>
          <w:szCs w:val="24"/>
        </w:rPr>
        <w:tab/>
      </w:r>
      <w:r w:rsidRPr="007F490E">
        <w:rPr>
          <w:rFonts w:ascii="Times New Roman" w:hAnsi="Times New Roman" w:cs="Times New Roman"/>
          <w:b/>
          <w:sz w:val="24"/>
          <w:szCs w:val="24"/>
        </w:rPr>
        <w:tab/>
      </w:r>
      <w:r w:rsidRPr="007F490E"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r w:rsidR="00090700" w:rsidRPr="007F490E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0A767D" w:rsidRPr="007F490E">
        <w:rPr>
          <w:rFonts w:ascii="Times New Roman" w:hAnsi="Times New Roman" w:cs="Times New Roman"/>
          <w:b/>
          <w:sz w:val="24"/>
          <w:szCs w:val="24"/>
        </w:rPr>
        <w:t>86 694,7</w:t>
      </w:r>
      <w:r w:rsidRPr="007F490E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</w:p>
    <w:p w:rsidR="00C5176D" w:rsidRPr="007F490E" w:rsidRDefault="00C5176D" w:rsidP="00C5176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  <w:t>в том числе:</w:t>
      </w:r>
    </w:p>
    <w:p w:rsidR="00C5176D" w:rsidRPr="007F490E" w:rsidRDefault="00C5176D" w:rsidP="00C5176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176D" w:rsidRPr="007F490E" w:rsidRDefault="00C5176D" w:rsidP="000A767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490E">
        <w:rPr>
          <w:rFonts w:ascii="Times New Roman" w:hAnsi="Times New Roman" w:cs="Times New Roman"/>
          <w:b/>
          <w:sz w:val="24"/>
          <w:szCs w:val="24"/>
        </w:rPr>
        <w:t>1.</w:t>
      </w:r>
      <w:r w:rsidRPr="007F490E">
        <w:rPr>
          <w:rFonts w:ascii="Times New Roman" w:hAnsi="Times New Roman" w:cs="Times New Roman"/>
          <w:sz w:val="24"/>
          <w:szCs w:val="24"/>
        </w:rPr>
        <w:t xml:space="preserve">  </w:t>
      </w:r>
      <w:r w:rsidRPr="007F490E">
        <w:rPr>
          <w:rFonts w:ascii="Times New Roman" w:hAnsi="Times New Roman" w:cs="Times New Roman"/>
          <w:b/>
          <w:sz w:val="24"/>
          <w:szCs w:val="24"/>
        </w:rPr>
        <w:t xml:space="preserve">Субсидии бюджетам бюджетной системы </w:t>
      </w:r>
    </w:p>
    <w:p w:rsidR="00C5176D" w:rsidRPr="007F490E" w:rsidRDefault="00C5176D" w:rsidP="00C5176D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490E">
        <w:rPr>
          <w:rFonts w:ascii="Times New Roman" w:hAnsi="Times New Roman" w:cs="Times New Roman"/>
          <w:b/>
          <w:sz w:val="24"/>
          <w:szCs w:val="24"/>
        </w:rPr>
        <w:t xml:space="preserve">Российской Федерации (межбюджетные субсидии)               </w:t>
      </w:r>
      <w:r w:rsidRPr="007F490E">
        <w:rPr>
          <w:rFonts w:ascii="Times New Roman" w:hAnsi="Times New Roman" w:cs="Times New Roman"/>
          <w:b/>
          <w:sz w:val="24"/>
          <w:szCs w:val="24"/>
        </w:rPr>
        <w:tab/>
        <w:t xml:space="preserve">                </w:t>
      </w:r>
      <w:r w:rsidR="000A767D" w:rsidRPr="007F490E">
        <w:rPr>
          <w:rFonts w:ascii="Times New Roman" w:hAnsi="Times New Roman" w:cs="Times New Roman"/>
          <w:b/>
          <w:sz w:val="24"/>
          <w:szCs w:val="24"/>
        </w:rPr>
        <w:t>61 852,3</w:t>
      </w:r>
      <w:r w:rsidRPr="007F490E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</w:p>
    <w:p w:rsidR="00C5176D" w:rsidRPr="007F490E" w:rsidRDefault="00C5176D" w:rsidP="00C5176D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  <w:t xml:space="preserve">в том числе:  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субсидии на поддержку малого и среднего предпринимательства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в рамках подпрограммы </w:t>
      </w:r>
      <w:r w:rsidR="00FA72FD" w:rsidRPr="007F490E">
        <w:rPr>
          <w:rFonts w:ascii="Times New Roman" w:hAnsi="Times New Roman" w:cs="Times New Roman"/>
          <w:sz w:val="24"/>
          <w:szCs w:val="24"/>
        </w:rPr>
        <w:t>«</w:t>
      </w:r>
      <w:r w:rsidRPr="007F490E">
        <w:rPr>
          <w:rFonts w:ascii="Times New Roman" w:hAnsi="Times New Roman" w:cs="Times New Roman"/>
          <w:sz w:val="24"/>
          <w:szCs w:val="24"/>
        </w:rPr>
        <w:t>Развитие малого</w:t>
      </w:r>
      <w:r w:rsidR="00FA72FD" w:rsidRPr="007F490E">
        <w:rPr>
          <w:rFonts w:ascii="Times New Roman" w:hAnsi="Times New Roman" w:cs="Times New Roman"/>
          <w:sz w:val="24"/>
          <w:szCs w:val="24"/>
        </w:rPr>
        <w:t xml:space="preserve"> и среднего предпринимательства»</w:t>
      </w:r>
    </w:p>
    <w:p w:rsidR="00FA72F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  <w:r w:rsidR="00FA72FD" w:rsidRPr="007F490E">
        <w:rPr>
          <w:rFonts w:ascii="Times New Roman" w:hAnsi="Times New Roman" w:cs="Times New Roman"/>
          <w:sz w:val="24"/>
          <w:szCs w:val="24"/>
        </w:rPr>
        <w:t>Югры «</w:t>
      </w:r>
      <w:r w:rsidRPr="007F490E">
        <w:rPr>
          <w:rFonts w:ascii="Times New Roman" w:hAnsi="Times New Roman" w:cs="Times New Roman"/>
          <w:sz w:val="24"/>
          <w:szCs w:val="24"/>
        </w:rPr>
        <w:t xml:space="preserve">Социально-экономическое развитие и </w:t>
      </w:r>
    </w:p>
    <w:p w:rsidR="00FA72F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повышение инвестиционной привлекательности Ханты-Мансийского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автономного округа – Югры в 2018–2025</w:t>
      </w:r>
      <w:r w:rsidR="00FA72FD" w:rsidRPr="007F490E">
        <w:rPr>
          <w:rFonts w:ascii="Times New Roman" w:hAnsi="Times New Roman" w:cs="Times New Roman"/>
          <w:sz w:val="24"/>
          <w:szCs w:val="24"/>
        </w:rPr>
        <w:t xml:space="preserve"> годах и на период до 2030 года»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           7 106,2 тыс. рублей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субсидии на строительство (реконструкцию), капитальный ремонт и ремонт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автомобильных дорог общего пользования местного значения в рамках </w:t>
      </w:r>
    </w:p>
    <w:p w:rsidR="00FA72F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="00FA72FD" w:rsidRPr="007F490E">
        <w:rPr>
          <w:rFonts w:ascii="Times New Roman" w:hAnsi="Times New Roman" w:cs="Times New Roman"/>
          <w:sz w:val="24"/>
          <w:szCs w:val="24"/>
        </w:rPr>
        <w:t>«</w:t>
      </w:r>
      <w:r w:rsidRPr="007F490E">
        <w:rPr>
          <w:rFonts w:ascii="Times New Roman" w:hAnsi="Times New Roman" w:cs="Times New Roman"/>
          <w:sz w:val="24"/>
          <w:szCs w:val="24"/>
        </w:rPr>
        <w:t>Дорожное хозяйство</w:t>
      </w:r>
      <w:r w:rsidR="00FA72FD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государственной программы </w:t>
      </w:r>
      <w:r w:rsidR="00FA72FD" w:rsidRPr="007F490E">
        <w:rPr>
          <w:rFonts w:ascii="Times New Roman" w:hAnsi="Times New Roman" w:cs="Times New Roman"/>
          <w:sz w:val="24"/>
          <w:szCs w:val="24"/>
        </w:rPr>
        <w:t xml:space="preserve">Югры </w:t>
      </w:r>
    </w:p>
    <w:p w:rsidR="00FA72FD" w:rsidRPr="007F490E" w:rsidRDefault="00FA72F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«</w:t>
      </w:r>
      <w:r w:rsidR="000A767D" w:rsidRPr="007F490E">
        <w:rPr>
          <w:rFonts w:ascii="Times New Roman" w:hAnsi="Times New Roman" w:cs="Times New Roman"/>
          <w:sz w:val="24"/>
          <w:szCs w:val="24"/>
        </w:rPr>
        <w:t xml:space="preserve">Развитие транспортной системы Ханты-Мансийского автономного округа – </w:t>
      </w:r>
    </w:p>
    <w:p w:rsidR="00FA72F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lastRenderedPageBreak/>
        <w:t>Югры на 2018–2025 годы и на период до 2030 года</w:t>
      </w:r>
      <w:r w:rsidR="00FA72FD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2F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7F490E">
        <w:rPr>
          <w:rFonts w:ascii="Times New Roman" w:hAnsi="Times New Roman" w:cs="Times New Roman"/>
          <w:sz w:val="24"/>
          <w:szCs w:val="24"/>
        </w:rPr>
        <w:t xml:space="preserve">(код доходов </w:t>
      </w:r>
      <w:r w:rsidRPr="007F490E">
        <w:rPr>
          <w:rFonts w:ascii="Times New Roman" w:eastAsia="Times New Roman" w:hAnsi="Times New Roman" w:cs="Times New Roman"/>
          <w:sz w:val="24"/>
          <w:szCs w:val="24"/>
        </w:rPr>
        <w:t>000 2 02 20041 00 0000 151- с</w:t>
      </w:r>
      <w:r w:rsidRPr="007F490E">
        <w:rPr>
          <w:rFonts w:ascii="Times New Roman" w:hAnsi="Times New Roman" w:cs="Times New Roman"/>
          <w:sz w:val="24"/>
          <w:szCs w:val="24"/>
        </w:rPr>
        <w:t xml:space="preserve">убсидии бюджетам городских </w:t>
      </w:r>
      <w:proofErr w:type="gramEnd"/>
    </w:p>
    <w:p w:rsidR="00FA72F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округов на строительство, модернизацию, ремонт и содержание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автомобильных дорог общего пользования, в том числе дорог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7F490E">
        <w:rPr>
          <w:rFonts w:ascii="Times New Roman" w:hAnsi="Times New Roman" w:cs="Times New Roman"/>
          <w:sz w:val="24"/>
          <w:szCs w:val="24"/>
        </w:rPr>
        <w:t>поселениях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(за исключением автомобильных дорог федерального значения)      - 3 427,5 </w:t>
      </w:r>
      <w:r w:rsidR="00F66C1B" w:rsidRPr="007F490E">
        <w:rPr>
          <w:rFonts w:ascii="Times New Roman" w:hAnsi="Times New Roman" w:cs="Times New Roman"/>
          <w:sz w:val="24"/>
          <w:szCs w:val="24"/>
        </w:rPr>
        <w:t>тыс. рублей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субсидии на строительство (реконструкцию), капитальный ремонт и ремонт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автомобильных дорог общего пользования местного значения в рамках </w:t>
      </w:r>
    </w:p>
    <w:p w:rsidR="00FA72FD" w:rsidRPr="007F490E" w:rsidRDefault="00FA72F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подпрограммы «</w:t>
      </w:r>
      <w:r w:rsidR="000A767D" w:rsidRPr="007F490E">
        <w:rPr>
          <w:rFonts w:ascii="Times New Roman" w:hAnsi="Times New Roman" w:cs="Times New Roman"/>
          <w:sz w:val="24"/>
          <w:szCs w:val="24"/>
        </w:rPr>
        <w:t>Дорожное хозяйство</w:t>
      </w:r>
      <w:r w:rsidRPr="007F490E">
        <w:rPr>
          <w:rFonts w:ascii="Times New Roman" w:hAnsi="Times New Roman" w:cs="Times New Roman"/>
          <w:sz w:val="24"/>
          <w:szCs w:val="24"/>
        </w:rPr>
        <w:t>»</w:t>
      </w:r>
      <w:r w:rsidR="000A767D" w:rsidRPr="007F490E">
        <w:rPr>
          <w:rFonts w:ascii="Times New Roman" w:hAnsi="Times New Roman" w:cs="Times New Roman"/>
          <w:sz w:val="24"/>
          <w:szCs w:val="24"/>
        </w:rPr>
        <w:t xml:space="preserve"> государственной программы</w:t>
      </w:r>
      <w:r w:rsidRPr="007F490E">
        <w:rPr>
          <w:rFonts w:ascii="Times New Roman" w:hAnsi="Times New Roman" w:cs="Times New Roman"/>
          <w:sz w:val="24"/>
          <w:szCs w:val="24"/>
        </w:rPr>
        <w:t xml:space="preserve"> Югры</w:t>
      </w:r>
    </w:p>
    <w:p w:rsidR="00FA72FD" w:rsidRPr="007F490E" w:rsidRDefault="00FA72F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«</w:t>
      </w:r>
      <w:r w:rsidR="000A767D" w:rsidRPr="007F490E">
        <w:rPr>
          <w:rFonts w:ascii="Times New Roman" w:hAnsi="Times New Roman" w:cs="Times New Roman"/>
          <w:sz w:val="24"/>
          <w:szCs w:val="24"/>
        </w:rPr>
        <w:t xml:space="preserve">Развитие транспортной системы Ханты-Мансийского автономного округа – </w:t>
      </w:r>
    </w:p>
    <w:p w:rsidR="00FA72F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Югры на 2018–2025 годы и на период до 2030 года</w:t>
      </w:r>
      <w:r w:rsidR="00FA72FD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2F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7F490E">
        <w:rPr>
          <w:rFonts w:ascii="Times New Roman" w:hAnsi="Times New Roman" w:cs="Times New Roman"/>
          <w:sz w:val="24"/>
          <w:szCs w:val="24"/>
        </w:rPr>
        <w:t xml:space="preserve">(код доходов </w:t>
      </w:r>
      <w:r w:rsidRPr="007F490E">
        <w:rPr>
          <w:rFonts w:ascii="Times New Roman" w:eastAsia="Times New Roman" w:hAnsi="Times New Roman" w:cs="Times New Roman"/>
          <w:sz w:val="24"/>
          <w:szCs w:val="24"/>
        </w:rPr>
        <w:t>000 2 02 20077 04 0000 151-</w:t>
      </w:r>
      <w:r w:rsidR="00FA72FD" w:rsidRPr="007F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F490E">
        <w:rPr>
          <w:rFonts w:ascii="Times New Roman" w:hAnsi="Times New Roman" w:cs="Times New Roman"/>
          <w:sz w:val="24"/>
          <w:szCs w:val="24"/>
        </w:rPr>
        <w:t xml:space="preserve">субсидии бюджетам городских </w:t>
      </w:r>
      <w:proofErr w:type="gramEnd"/>
    </w:p>
    <w:p w:rsidR="00FA72F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округов на софинансирование капитальных вложений в объекты </w:t>
      </w:r>
    </w:p>
    <w:p w:rsidR="00A76716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муниципальной собственности</w:t>
      </w:r>
      <w:r w:rsidR="00115DAA" w:rsidRPr="007F490E">
        <w:rPr>
          <w:rFonts w:ascii="Times New Roman" w:hAnsi="Times New Roman" w:cs="Times New Roman"/>
          <w:sz w:val="24"/>
          <w:szCs w:val="24"/>
        </w:rPr>
        <w:t xml:space="preserve"> (улица Звездная в </w:t>
      </w:r>
      <w:proofErr w:type="spellStart"/>
      <w:r w:rsidR="00115DAA" w:rsidRPr="007F490E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115DAA" w:rsidRPr="007F490E">
        <w:rPr>
          <w:rFonts w:ascii="Times New Roman" w:hAnsi="Times New Roman" w:cs="Times New Roman"/>
          <w:sz w:val="24"/>
          <w:szCs w:val="24"/>
        </w:rPr>
        <w:t>.Ю</w:t>
      </w:r>
      <w:proofErr w:type="gramEnd"/>
      <w:r w:rsidR="00115DAA" w:rsidRPr="007F490E">
        <w:rPr>
          <w:rFonts w:ascii="Times New Roman" w:hAnsi="Times New Roman" w:cs="Times New Roman"/>
          <w:sz w:val="24"/>
          <w:szCs w:val="24"/>
        </w:rPr>
        <w:t>горске</w:t>
      </w:r>
      <w:proofErr w:type="spellEnd"/>
      <w:r w:rsidRPr="007F490E">
        <w:rPr>
          <w:rFonts w:ascii="Times New Roman" w:hAnsi="Times New Roman" w:cs="Times New Roman"/>
          <w:sz w:val="24"/>
          <w:szCs w:val="24"/>
        </w:rPr>
        <w:t>)</w:t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="00A76716" w:rsidRPr="007F490E">
        <w:rPr>
          <w:rFonts w:ascii="Times New Roman" w:hAnsi="Times New Roman" w:cs="Times New Roman"/>
          <w:sz w:val="24"/>
          <w:szCs w:val="24"/>
        </w:rPr>
        <w:t xml:space="preserve">                     3 427,5 тыс. рублей</w:t>
      </w:r>
      <w:r w:rsidR="00FA72FD" w:rsidRPr="007F490E"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:rsidR="00B47DD3" w:rsidRPr="007F490E" w:rsidRDefault="00B47DD3" w:rsidP="00B47DD3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субсидии на развитие материально-технической базы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муниципальных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7DD3" w:rsidRPr="007F490E" w:rsidRDefault="00B47DD3" w:rsidP="00B47DD3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учреждений спорта в рамках подпрограммы «Развитие массовой </w:t>
      </w:r>
    </w:p>
    <w:p w:rsidR="00B47DD3" w:rsidRPr="007F490E" w:rsidRDefault="00B47DD3" w:rsidP="00B47DD3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физической культуры и спорта» государственной программы Югры «Развитие </w:t>
      </w:r>
    </w:p>
    <w:p w:rsidR="00B47DD3" w:rsidRPr="007F490E" w:rsidRDefault="00B47DD3" w:rsidP="00B47DD3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физической культуры и спорта в Ханты-Мансийском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автономном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490E" w:rsidRPr="007F490E" w:rsidRDefault="00B47DD3" w:rsidP="00B47DD3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F490E">
        <w:rPr>
          <w:rFonts w:ascii="Times New Roman" w:hAnsi="Times New Roman" w:cs="Times New Roman"/>
          <w:sz w:val="24"/>
          <w:szCs w:val="24"/>
        </w:rPr>
        <w:t>округе – Югре на 2018–2025 годы и на период до 2030 года»</w:t>
      </w:r>
      <w:r w:rsidR="007F490E" w:rsidRPr="007F490E">
        <w:rPr>
          <w:rFonts w:ascii="Times New Roman" w:hAnsi="Times New Roman" w:cs="Times New Roman"/>
          <w:sz w:val="24"/>
          <w:szCs w:val="24"/>
        </w:rPr>
        <w:t xml:space="preserve"> (на строительство</w:t>
      </w:r>
      <w:proofErr w:type="gramEnd"/>
    </w:p>
    <w:p w:rsidR="000A767D" w:rsidRPr="007F490E" w:rsidRDefault="007F490E" w:rsidP="00B47DD3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F490E">
        <w:rPr>
          <w:rFonts w:ascii="Times New Roman" w:hAnsi="Times New Roman" w:cs="Times New Roman"/>
          <w:sz w:val="24"/>
          <w:szCs w:val="24"/>
        </w:rPr>
        <w:t>физкультурно-спортивного комплекса с универсальным игровым залом)</w:t>
      </w:r>
      <w:r w:rsidR="00B47DD3" w:rsidRPr="007F490E">
        <w:rPr>
          <w:rFonts w:ascii="Times New Roman" w:hAnsi="Times New Roman" w:cs="Times New Roman"/>
          <w:sz w:val="24"/>
          <w:szCs w:val="24"/>
        </w:rPr>
        <w:tab/>
        <w:t xml:space="preserve">       54 501,6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 тыс. рублей</w:t>
      </w:r>
      <w:proofErr w:type="gramEnd"/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субсидии на софинансирование расходов муниципальных образований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обеспечению физкультурно-спортивных организаций, осуществляющих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подготовку спортивного резерва, спортивным оборудованием, экипировкой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и инвентарем, проведения тренировочных сборов и участия в соревнованиях</w:t>
      </w:r>
    </w:p>
    <w:p w:rsidR="000A767D" w:rsidRPr="007F490E" w:rsidRDefault="00FA72F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в рамках подпрограммы «</w:t>
      </w:r>
      <w:r w:rsidR="000A767D" w:rsidRPr="007F490E">
        <w:rPr>
          <w:rFonts w:ascii="Times New Roman" w:hAnsi="Times New Roman" w:cs="Times New Roman"/>
          <w:sz w:val="24"/>
          <w:szCs w:val="24"/>
        </w:rPr>
        <w:t xml:space="preserve">Развитие спорта высших достижений и системы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подготовки спортивного резерва</w:t>
      </w:r>
      <w:r w:rsidR="00FA72FD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государственной программы </w:t>
      </w:r>
      <w:r w:rsidR="00FA72FD" w:rsidRPr="007F490E">
        <w:rPr>
          <w:rFonts w:ascii="Times New Roman" w:hAnsi="Times New Roman" w:cs="Times New Roman"/>
          <w:sz w:val="24"/>
          <w:szCs w:val="24"/>
        </w:rPr>
        <w:t>Югры «</w:t>
      </w:r>
      <w:r w:rsidRPr="007F490E">
        <w:rPr>
          <w:rFonts w:ascii="Times New Roman" w:hAnsi="Times New Roman" w:cs="Times New Roman"/>
          <w:sz w:val="24"/>
          <w:szCs w:val="24"/>
        </w:rPr>
        <w:t xml:space="preserve">Развитие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физической культуры и спорта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автономном округе –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Югре на 2018–2025 годы и на период до 2030 года</w:t>
      </w:r>
      <w:r w:rsidR="00FA72FD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FA72FD" w:rsidRPr="007F490E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7F490E">
        <w:rPr>
          <w:rFonts w:ascii="Times New Roman" w:hAnsi="Times New Roman" w:cs="Times New Roman"/>
          <w:sz w:val="24"/>
          <w:szCs w:val="24"/>
        </w:rPr>
        <w:t xml:space="preserve"> – 185,0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субсидии на размещение систем видеообзора, модернизацию, обеспечение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функционирования систем видеонаблюдения с целью повышения безопасности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дорожного движения и информирование населения о необходимости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соблюдения правил дорожного движения в рамках подпрограммы </w:t>
      </w:r>
    </w:p>
    <w:p w:rsidR="000A767D" w:rsidRPr="007F490E" w:rsidRDefault="00FA72F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«Профилактика правонарушений»</w:t>
      </w:r>
      <w:r w:rsidR="000A767D" w:rsidRPr="007F490E">
        <w:rPr>
          <w:rFonts w:ascii="Times New Roman" w:hAnsi="Times New Roman" w:cs="Times New Roman"/>
          <w:sz w:val="24"/>
          <w:szCs w:val="24"/>
        </w:rPr>
        <w:t xml:space="preserve"> государственной программы </w:t>
      </w:r>
      <w:r w:rsidRPr="007F490E">
        <w:rPr>
          <w:rFonts w:ascii="Times New Roman" w:hAnsi="Times New Roman" w:cs="Times New Roman"/>
          <w:sz w:val="24"/>
          <w:szCs w:val="24"/>
        </w:rPr>
        <w:t>Югры «</w:t>
      </w:r>
      <w:r w:rsidR="000A767D" w:rsidRPr="007F490E">
        <w:rPr>
          <w:rFonts w:ascii="Times New Roman" w:hAnsi="Times New Roman" w:cs="Times New Roman"/>
          <w:sz w:val="24"/>
          <w:szCs w:val="24"/>
        </w:rPr>
        <w:t>О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 государственной политике в сфере обеспечения межнационального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согласия, гражданского единства, отдельных прав и законных интересов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граждан, а также в вопросах обеспечения общественного порядка и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профилактики экстремизма, незаконного оборота и потребления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наркотических средств и психотропных веществ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Ханты-Мансийском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7F490E">
        <w:rPr>
          <w:rFonts w:ascii="Times New Roman" w:hAnsi="Times New Roman" w:cs="Times New Roman"/>
          <w:sz w:val="24"/>
          <w:szCs w:val="24"/>
        </w:rPr>
        <w:t>автономном округе – Югре в 2018–2025 годах и на период до 2030 года</w:t>
      </w:r>
      <w:r w:rsidR="00FA72FD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FA72FD" w:rsidRPr="007F490E">
        <w:rPr>
          <w:rFonts w:ascii="Times New Roman" w:hAnsi="Times New Roman" w:cs="Times New Roman"/>
          <w:sz w:val="24"/>
          <w:szCs w:val="24"/>
        </w:rPr>
        <w:t xml:space="preserve">       </w:t>
      </w:r>
      <w:r w:rsidRPr="007F490E">
        <w:rPr>
          <w:rFonts w:ascii="Times New Roman" w:hAnsi="Times New Roman" w:cs="Times New Roman"/>
          <w:sz w:val="24"/>
          <w:szCs w:val="24"/>
        </w:rPr>
        <w:t>- 307,6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 тыс. рублей</w:t>
      </w:r>
      <w:proofErr w:type="gramEnd"/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A72F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субсидии на обеспечение функционирования и развития систем </w:t>
      </w:r>
    </w:p>
    <w:p w:rsidR="00FA72F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видеонаблюдения в сфере общественного порядка в рамках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="00FA72FD" w:rsidRPr="007F490E">
        <w:rPr>
          <w:rFonts w:ascii="Times New Roman" w:hAnsi="Times New Roman" w:cs="Times New Roman"/>
          <w:sz w:val="24"/>
          <w:szCs w:val="24"/>
        </w:rPr>
        <w:t>«Профилактика правонарушений»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государственной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FA72FD" w:rsidRPr="007F490E">
        <w:rPr>
          <w:rFonts w:ascii="Times New Roman" w:hAnsi="Times New Roman" w:cs="Times New Roman"/>
          <w:sz w:val="24"/>
          <w:szCs w:val="24"/>
        </w:rPr>
        <w:t>Югры «</w:t>
      </w:r>
      <w:r w:rsidRPr="007F490E">
        <w:rPr>
          <w:rFonts w:ascii="Times New Roman" w:hAnsi="Times New Roman" w:cs="Times New Roman"/>
          <w:sz w:val="24"/>
          <w:szCs w:val="24"/>
        </w:rPr>
        <w:t xml:space="preserve">О государственной политике в сфере обеспечения </w:t>
      </w:r>
    </w:p>
    <w:p w:rsidR="00FA72F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межнационального согласия, гражданского единства, отдельных прав и </w:t>
      </w:r>
    </w:p>
    <w:p w:rsidR="00FA72F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законных интересов граждан, а также в вопросах обеспечения общественного </w:t>
      </w:r>
    </w:p>
    <w:p w:rsidR="00FA72F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порядка и профилактики экстремизма, незаконного оборота и потребления </w:t>
      </w:r>
    </w:p>
    <w:p w:rsidR="00FA72F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наркотических средств и психотропных веществ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Ханты-Мансийском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7F490E">
        <w:rPr>
          <w:rFonts w:ascii="Times New Roman" w:hAnsi="Times New Roman" w:cs="Times New Roman"/>
          <w:sz w:val="24"/>
          <w:szCs w:val="24"/>
        </w:rPr>
        <w:t>автономном округе – Югре в 2018–2025 годах и на период до 2030 года</w:t>
      </w:r>
      <w:r w:rsidR="00FA72FD" w:rsidRPr="007F490E">
        <w:rPr>
          <w:rFonts w:ascii="Times New Roman" w:hAnsi="Times New Roman" w:cs="Times New Roman"/>
          <w:sz w:val="24"/>
          <w:szCs w:val="24"/>
        </w:rPr>
        <w:t xml:space="preserve">» </w:t>
      </w:r>
      <w:r w:rsidRPr="007F490E">
        <w:rPr>
          <w:rFonts w:ascii="Times New Roman" w:hAnsi="Times New Roman" w:cs="Times New Roman"/>
          <w:sz w:val="24"/>
          <w:szCs w:val="24"/>
        </w:rPr>
        <w:t xml:space="preserve">                737,1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 тыс. рублей</w:t>
      </w:r>
      <w:proofErr w:type="gramEnd"/>
    </w:p>
    <w:p w:rsidR="00C5176D" w:rsidRPr="007F490E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66C1B" w:rsidRPr="007F490E" w:rsidRDefault="00F66C1B" w:rsidP="00F66C1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 xml:space="preserve">Кроме того, в целях приведения в соответствие кодов доходов бюджетной классификации по субсидиям с приказом Департамента финансов Ханты-Мансийского автономного округа - Югры от 26.12.2017 № 35-нп «О порядке определения перечня и кодов целевых статей расходов бюджетов, </w:t>
      </w:r>
      <w:r w:rsidRPr="007F490E">
        <w:rPr>
          <w:rFonts w:ascii="Times New Roman" w:hAnsi="Times New Roman" w:cs="Times New Roman"/>
          <w:sz w:val="24"/>
          <w:szCs w:val="24"/>
        </w:rPr>
        <w:lastRenderedPageBreak/>
        <w:t>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бюджета Ханты-Мансийского автономного округа - Югры муниципальным районам и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городским округам Ханты-Мансийского автономного округа - Югры, на 2018-2020 годы» произведена корректировка бюджетных ассигнований по кодам доходов бюджетной классификации: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  <w:t>- 000 2 02 20051 04 0000 151 «Субсидии бюджетам городских округов на реализацию федеральных целевых программ» (-) 8 459,9 тыс. рублей;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  <w:t>- 000 2 02 25497 04 0000 151 «Субсидии бюджетам городских округов на реализацию мероприятий по обеспечению жильем молодых семей» (+) 8 459,9 тыс. рублей.</w:t>
      </w:r>
    </w:p>
    <w:p w:rsidR="00F66C1B" w:rsidRPr="007F490E" w:rsidRDefault="00F66C1B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C5176D" w:rsidRPr="007F490E" w:rsidRDefault="000A767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F490E">
        <w:rPr>
          <w:rFonts w:ascii="Times New Roman" w:hAnsi="Times New Roman" w:cs="Times New Roman"/>
          <w:b/>
          <w:sz w:val="24"/>
          <w:szCs w:val="24"/>
        </w:rPr>
        <w:t>2</w:t>
      </w:r>
      <w:r w:rsidR="00C5176D" w:rsidRPr="007F490E">
        <w:rPr>
          <w:rFonts w:ascii="Times New Roman" w:hAnsi="Times New Roman" w:cs="Times New Roman"/>
          <w:b/>
          <w:sz w:val="24"/>
          <w:szCs w:val="24"/>
        </w:rPr>
        <w:t>.</w:t>
      </w:r>
      <w:r w:rsidR="00C5176D" w:rsidRPr="007F490E">
        <w:rPr>
          <w:rFonts w:ascii="Times New Roman" w:hAnsi="Times New Roman" w:cs="Times New Roman"/>
          <w:sz w:val="24"/>
          <w:szCs w:val="24"/>
        </w:rPr>
        <w:t xml:space="preserve"> </w:t>
      </w:r>
      <w:r w:rsidR="00C5176D" w:rsidRPr="007F49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Субвенции бюджетам субъектов Российской Федерации  </w:t>
      </w:r>
    </w:p>
    <w:p w:rsidR="00C5176D" w:rsidRPr="007F490E" w:rsidRDefault="00C5176D" w:rsidP="00C5176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eastAsia="Times New Roman" w:hAnsi="Times New Roman" w:cs="Times New Roman"/>
          <w:b/>
          <w:bCs/>
          <w:sz w:val="24"/>
          <w:szCs w:val="24"/>
        </w:rPr>
        <w:t>и муниципальных образований</w:t>
      </w:r>
      <w:r w:rsidRPr="007F490E">
        <w:rPr>
          <w:rFonts w:ascii="Times New Roman" w:hAnsi="Times New Roman" w:cs="Times New Roman"/>
          <w:b/>
          <w:sz w:val="24"/>
          <w:szCs w:val="24"/>
        </w:rPr>
        <w:tab/>
      </w:r>
      <w:r w:rsidRPr="007F490E">
        <w:rPr>
          <w:rFonts w:ascii="Times New Roman" w:hAnsi="Times New Roman" w:cs="Times New Roman"/>
          <w:b/>
          <w:sz w:val="24"/>
          <w:szCs w:val="24"/>
        </w:rPr>
        <w:tab/>
      </w:r>
      <w:r w:rsidRPr="007F490E">
        <w:rPr>
          <w:rFonts w:ascii="Times New Roman" w:hAnsi="Times New Roman" w:cs="Times New Roman"/>
          <w:b/>
          <w:sz w:val="24"/>
          <w:szCs w:val="24"/>
        </w:rPr>
        <w:tab/>
      </w:r>
      <w:r w:rsidRPr="007F490E">
        <w:rPr>
          <w:rFonts w:ascii="Times New Roman" w:hAnsi="Times New Roman" w:cs="Times New Roman"/>
          <w:b/>
          <w:sz w:val="24"/>
          <w:szCs w:val="24"/>
        </w:rPr>
        <w:tab/>
      </w:r>
      <w:r w:rsidRPr="007F490E">
        <w:rPr>
          <w:rFonts w:ascii="Times New Roman" w:hAnsi="Times New Roman" w:cs="Times New Roman"/>
          <w:b/>
          <w:sz w:val="24"/>
          <w:szCs w:val="24"/>
        </w:rPr>
        <w:tab/>
      </w:r>
      <w:r w:rsidRPr="007F490E">
        <w:rPr>
          <w:rFonts w:ascii="Times New Roman" w:hAnsi="Times New Roman" w:cs="Times New Roman"/>
          <w:b/>
          <w:sz w:val="24"/>
          <w:szCs w:val="24"/>
        </w:rPr>
        <w:tab/>
        <w:t xml:space="preserve">           </w:t>
      </w:r>
      <w:r w:rsidR="00B81FD9" w:rsidRPr="007F490E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7F49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07D0" w:rsidRPr="007F490E">
        <w:rPr>
          <w:rFonts w:ascii="Times New Roman" w:hAnsi="Times New Roman" w:cs="Times New Roman"/>
          <w:b/>
          <w:sz w:val="24"/>
          <w:szCs w:val="24"/>
        </w:rPr>
        <w:t xml:space="preserve">23 208,2 </w:t>
      </w:r>
      <w:r w:rsidRPr="007F490E">
        <w:rPr>
          <w:rFonts w:ascii="Times New Roman" w:hAnsi="Times New Roman" w:cs="Times New Roman"/>
          <w:b/>
          <w:sz w:val="24"/>
          <w:szCs w:val="24"/>
        </w:rPr>
        <w:t>тыс.</w:t>
      </w:r>
      <w:r w:rsidR="00B81FD9" w:rsidRPr="007F49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490E">
        <w:rPr>
          <w:rFonts w:ascii="Times New Roman" w:hAnsi="Times New Roman" w:cs="Times New Roman"/>
          <w:b/>
          <w:sz w:val="24"/>
          <w:szCs w:val="24"/>
        </w:rPr>
        <w:t>рублей</w:t>
      </w:r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6D" w:rsidRPr="007F490E" w:rsidRDefault="00C5176D" w:rsidP="00C5176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ab/>
        <w:t xml:space="preserve">в том числе: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субвенции для обеспечения государственных гарантий на получение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образования и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осуществления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переданных органам местного самоуправления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муниципальных образований автономного округа отдельных государственных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полномочий в области образования в рамках подпрограммы </w:t>
      </w:r>
      <w:r w:rsidR="00FA72FD" w:rsidRPr="007F490E">
        <w:rPr>
          <w:rFonts w:ascii="Times New Roman" w:hAnsi="Times New Roman" w:cs="Times New Roman"/>
          <w:sz w:val="24"/>
          <w:szCs w:val="24"/>
        </w:rPr>
        <w:t>«</w:t>
      </w:r>
      <w:r w:rsidRPr="007F490E">
        <w:rPr>
          <w:rFonts w:ascii="Times New Roman" w:hAnsi="Times New Roman" w:cs="Times New Roman"/>
          <w:sz w:val="24"/>
          <w:szCs w:val="24"/>
        </w:rPr>
        <w:t xml:space="preserve">Общее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образование. Д</w:t>
      </w:r>
      <w:r w:rsidR="00FA72FD" w:rsidRPr="007F490E">
        <w:rPr>
          <w:rFonts w:ascii="Times New Roman" w:hAnsi="Times New Roman" w:cs="Times New Roman"/>
          <w:sz w:val="24"/>
          <w:szCs w:val="24"/>
        </w:rPr>
        <w:t>ополнительное образование детей»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государственной программы </w:t>
      </w:r>
    </w:p>
    <w:p w:rsidR="000A767D" w:rsidRPr="007F490E" w:rsidRDefault="00FA72F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Югры «</w:t>
      </w:r>
      <w:r w:rsidR="000A767D" w:rsidRPr="007F490E">
        <w:rPr>
          <w:rFonts w:ascii="Times New Roman" w:hAnsi="Times New Roman" w:cs="Times New Roman"/>
          <w:sz w:val="24"/>
          <w:szCs w:val="24"/>
        </w:rPr>
        <w:t xml:space="preserve">Развитие образования </w:t>
      </w:r>
      <w:proofErr w:type="gramStart"/>
      <w:r w:rsidR="000A767D" w:rsidRPr="007F490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0A767D" w:rsidRPr="007F49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A767D" w:rsidRPr="007F490E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="000A767D" w:rsidRPr="007F490E">
        <w:rPr>
          <w:rFonts w:ascii="Times New Roman" w:hAnsi="Times New Roman" w:cs="Times New Roman"/>
          <w:sz w:val="24"/>
          <w:szCs w:val="24"/>
        </w:rPr>
        <w:t xml:space="preserve"> автономном округе – Югре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на 2018–202</w:t>
      </w:r>
      <w:r w:rsidR="00FA72FD" w:rsidRPr="007F490E">
        <w:rPr>
          <w:rFonts w:ascii="Times New Roman" w:hAnsi="Times New Roman" w:cs="Times New Roman"/>
          <w:sz w:val="24"/>
          <w:szCs w:val="24"/>
        </w:rPr>
        <w:t>5 годы и на период до 2030 года»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="00FA72FD" w:rsidRPr="007F490E">
        <w:rPr>
          <w:rFonts w:ascii="Times New Roman" w:hAnsi="Times New Roman" w:cs="Times New Roman"/>
          <w:sz w:val="24"/>
          <w:szCs w:val="24"/>
        </w:rPr>
        <w:t xml:space="preserve">       </w:t>
      </w:r>
      <w:r w:rsidRPr="007F490E">
        <w:rPr>
          <w:rFonts w:ascii="Times New Roman" w:hAnsi="Times New Roman" w:cs="Times New Roman"/>
          <w:sz w:val="24"/>
          <w:szCs w:val="24"/>
        </w:rPr>
        <w:t>22 355,6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субвенции на выплату компенсации части родительской платы за присмотр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и уход за детьми в образовательных организациях, реализующих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образовательные программы дошкольного образования в рамках подпрограммы</w:t>
      </w:r>
    </w:p>
    <w:p w:rsidR="000A767D" w:rsidRPr="007F490E" w:rsidRDefault="00FA72F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«</w:t>
      </w:r>
      <w:r w:rsidR="000A767D" w:rsidRPr="007F490E">
        <w:rPr>
          <w:rFonts w:ascii="Times New Roman" w:hAnsi="Times New Roman" w:cs="Times New Roman"/>
          <w:sz w:val="24"/>
          <w:szCs w:val="24"/>
        </w:rPr>
        <w:t>Ресурсное обеспечение в сфере образован</w:t>
      </w:r>
      <w:r w:rsidRPr="007F490E">
        <w:rPr>
          <w:rFonts w:ascii="Times New Roman" w:hAnsi="Times New Roman" w:cs="Times New Roman"/>
          <w:sz w:val="24"/>
          <w:szCs w:val="24"/>
        </w:rPr>
        <w:t>ия, науки и молодежной политики»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  <w:r w:rsidR="00FA72FD" w:rsidRPr="007F490E">
        <w:rPr>
          <w:rFonts w:ascii="Times New Roman" w:hAnsi="Times New Roman" w:cs="Times New Roman"/>
          <w:sz w:val="24"/>
          <w:szCs w:val="24"/>
        </w:rPr>
        <w:t>Югры «</w:t>
      </w:r>
      <w:r w:rsidRPr="007F490E">
        <w:rPr>
          <w:rFonts w:ascii="Times New Roman" w:hAnsi="Times New Roman" w:cs="Times New Roman"/>
          <w:sz w:val="24"/>
          <w:szCs w:val="24"/>
        </w:rPr>
        <w:t xml:space="preserve">Развитие образования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Ханты-Мансийском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7F490E">
        <w:rPr>
          <w:rFonts w:ascii="Times New Roman" w:hAnsi="Times New Roman" w:cs="Times New Roman"/>
          <w:sz w:val="24"/>
          <w:szCs w:val="24"/>
        </w:rPr>
        <w:t>автономном округе – Югре на 2018–2025 годы и на период до 2030 года</w:t>
      </w:r>
      <w:r w:rsidR="00FA72FD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                 63,0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 тыс. рублей</w:t>
      </w:r>
      <w:proofErr w:type="gramEnd"/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субвенции на организацию и обеспечение отдыха и оздоровления детей,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том числе в этнической среде в рамках подпрограммы </w:t>
      </w:r>
      <w:r w:rsidR="00FA72FD" w:rsidRPr="007F490E">
        <w:rPr>
          <w:rFonts w:ascii="Times New Roman" w:hAnsi="Times New Roman" w:cs="Times New Roman"/>
          <w:sz w:val="24"/>
          <w:szCs w:val="24"/>
        </w:rPr>
        <w:t>«</w:t>
      </w:r>
      <w:r w:rsidRPr="007F490E">
        <w:rPr>
          <w:rFonts w:ascii="Times New Roman" w:hAnsi="Times New Roman" w:cs="Times New Roman"/>
          <w:sz w:val="24"/>
          <w:szCs w:val="24"/>
        </w:rPr>
        <w:t xml:space="preserve">Ресурсное обеспечение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в сфере образования, науки и молодежной политики</w:t>
      </w:r>
      <w:r w:rsidR="00FA72FD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государственной </w:t>
      </w:r>
    </w:p>
    <w:p w:rsidR="00FA72F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FA72FD" w:rsidRPr="007F490E">
        <w:rPr>
          <w:rFonts w:ascii="Times New Roman" w:hAnsi="Times New Roman" w:cs="Times New Roman"/>
          <w:sz w:val="24"/>
          <w:szCs w:val="24"/>
        </w:rPr>
        <w:t>Югры «</w:t>
      </w:r>
      <w:r w:rsidRPr="007F490E">
        <w:rPr>
          <w:rFonts w:ascii="Times New Roman" w:hAnsi="Times New Roman" w:cs="Times New Roman"/>
          <w:sz w:val="24"/>
          <w:szCs w:val="24"/>
        </w:rPr>
        <w:t xml:space="preserve">Развитие образования в Ханты-Мансийском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автономном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округе – Югре на 2018–2025 годы и на период до 2030 года</w:t>
      </w:r>
      <w:r w:rsidR="00FA72FD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FA72FD" w:rsidRPr="007F490E">
        <w:rPr>
          <w:rFonts w:ascii="Times New Roman" w:hAnsi="Times New Roman" w:cs="Times New Roman"/>
          <w:sz w:val="24"/>
          <w:szCs w:val="24"/>
        </w:rPr>
        <w:t xml:space="preserve"> </w:t>
      </w:r>
      <w:r w:rsidRPr="007F490E">
        <w:rPr>
          <w:rFonts w:ascii="Times New Roman" w:hAnsi="Times New Roman" w:cs="Times New Roman"/>
          <w:sz w:val="24"/>
          <w:szCs w:val="24"/>
        </w:rPr>
        <w:t xml:space="preserve">      8,0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- субвенции на осуществление деятельности по опеке и попечительству</w:t>
      </w:r>
    </w:p>
    <w:p w:rsidR="000A767D" w:rsidRPr="007F490E" w:rsidRDefault="00FA72F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в рамках подпрограммы «</w:t>
      </w:r>
      <w:r w:rsidR="000A767D" w:rsidRPr="007F490E">
        <w:rPr>
          <w:rFonts w:ascii="Times New Roman" w:hAnsi="Times New Roman" w:cs="Times New Roman"/>
          <w:sz w:val="24"/>
          <w:szCs w:val="24"/>
        </w:rPr>
        <w:t>Дети Югры</w:t>
      </w:r>
      <w:r w:rsidRPr="007F490E">
        <w:rPr>
          <w:rFonts w:ascii="Times New Roman" w:hAnsi="Times New Roman" w:cs="Times New Roman"/>
          <w:sz w:val="24"/>
          <w:szCs w:val="24"/>
        </w:rPr>
        <w:t>»</w:t>
      </w:r>
      <w:r w:rsidR="000A767D" w:rsidRPr="007F490E">
        <w:rPr>
          <w:rFonts w:ascii="Times New Roman" w:hAnsi="Times New Roman" w:cs="Times New Roman"/>
          <w:sz w:val="24"/>
          <w:szCs w:val="24"/>
        </w:rPr>
        <w:t xml:space="preserve"> государственной программы </w:t>
      </w:r>
      <w:r w:rsidRPr="007F490E">
        <w:rPr>
          <w:rFonts w:ascii="Times New Roman" w:hAnsi="Times New Roman" w:cs="Times New Roman"/>
          <w:sz w:val="24"/>
          <w:szCs w:val="24"/>
        </w:rPr>
        <w:t>Югры</w:t>
      </w:r>
    </w:p>
    <w:p w:rsidR="000A767D" w:rsidRPr="007F490E" w:rsidRDefault="00FA72F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«</w:t>
      </w:r>
      <w:r w:rsidR="000A767D" w:rsidRPr="007F490E">
        <w:rPr>
          <w:rFonts w:ascii="Times New Roman" w:hAnsi="Times New Roman" w:cs="Times New Roman"/>
          <w:sz w:val="24"/>
          <w:szCs w:val="24"/>
        </w:rPr>
        <w:t xml:space="preserve">Социальная поддержка жителей Ханты-Мансийского автономного округа –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Югры на 2018–2025 годы и на период до 2030 </w:t>
      </w:r>
      <w:r w:rsidR="00FA72FD" w:rsidRPr="007F490E">
        <w:rPr>
          <w:rFonts w:ascii="Times New Roman" w:hAnsi="Times New Roman" w:cs="Times New Roman"/>
          <w:sz w:val="24"/>
          <w:szCs w:val="24"/>
        </w:rPr>
        <w:t>года»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FA72FD" w:rsidRPr="007F490E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7F490E">
        <w:rPr>
          <w:rFonts w:ascii="Times New Roman" w:hAnsi="Times New Roman" w:cs="Times New Roman"/>
          <w:sz w:val="24"/>
          <w:szCs w:val="24"/>
        </w:rPr>
        <w:t>442,5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субвенции на осуществление полномочий по образованию и организации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деятельности комиссий по делам несовершеннолетних и защите их прав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4953" w:rsidRPr="007F490E" w:rsidRDefault="00EC4953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7F490E">
        <w:rPr>
          <w:rFonts w:ascii="Times New Roman" w:hAnsi="Times New Roman" w:cs="Times New Roman"/>
          <w:sz w:val="24"/>
          <w:szCs w:val="24"/>
        </w:rPr>
        <w:t>рамках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подпрограммы «</w:t>
      </w:r>
      <w:r w:rsidR="000A767D" w:rsidRPr="007F490E">
        <w:rPr>
          <w:rFonts w:ascii="Times New Roman" w:hAnsi="Times New Roman" w:cs="Times New Roman"/>
          <w:sz w:val="24"/>
          <w:szCs w:val="24"/>
        </w:rPr>
        <w:t>Дети Югры</w:t>
      </w:r>
      <w:r w:rsidRPr="007F490E">
        <w:rPr>
          <w:rFonts w:ascii="Times New Roman" w:hAnsi="Times New Roman" w:cs="Times New Roman"/>
          <w:sz w:val="24"/>
          <w:szCs w:val="24"/>
        </w:rPr>
        <w:t>»</w:t>
      </w:r>
      <w:r w:rsidR="000A767D" w:rsidRPr="007F490E">
        <w:rPr>
          <w:rFonts w:ascii="Times New Roman" w:hAnsi="Times New Roman" w:cs="Times New Roman"/>
          <w:sz w:val="24"/>
          <w:szCs w:val="24"/>
        </w:rPr>
        <w:t xml:space="preserve"> государственной программы </w:t>
      </w:r>
      <w:r w:rsidRPr="007F490E">
        <w:rPr>
          <w:rFonts w:ascii="Times New Roman" w:hAnsi="Times New Roman" w:cs="Times New Roman"/>
          <w:sz w:val="24"/>
          <w:szCs w:val="24"/>
        </w:rPr>
        <w:t xml:space="preserve">Югры </w:t>
      </w:r>
    </w:p>
    <w:p w:rsidR="00EC4953" w:rsidRPr="007F490E" w:rsidRDefault="00EC4953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«</w:t>
      </w:r>
      <w:r w:rsidR="000A767D" w:rsidRPr="007F490E">
        <w:rPr>
          <w:rFonts w:ascii="Times New Roman" w:hAnsi="Times New Roman" w:cs="Times New Roman"/>
          <w:sz w:val="24"/>
          <w:szCs w:val="24"/>
        </w:rPr>
        <w:t xml:space="preserve">Социальная </w:t>
      </w:r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  <w:r w:rsidR="000A767D" w:rsidRPr="007F490E">
        <w:rPr>
          <w:rFonts w:ascii="Times New Roman" w:hAnsi="Times New Roman" w:cs="Times New Roman"/>
          <w:sz w:val="24"/>
          <w:szCs w:val="24"/>
        </w:rPr>
        <w:t xml:space="preserve">поддержка жителей Ханты-Мансийского автономного округа –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Югры на 2018–2025 годы и на период до 2030 года</w:t>
      </w:r>
      <w:r w:rsidR="00EC4953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188,5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субвенции на обеспечение дополнительных гарантий прав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жилое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помещение детей-сирот и детей, оставшихся без попечения родителей,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лиц из числа детей-сирот и детей, оставшихся без попечения родителей </w:t>
      </w:r>
    </w:p>
    <w:p w:rsidR="000A767D" w:rsidRPr="007F490E" w:rsidRDefault="00EC4953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в рамках подпрограммы «</w:t>
      </w:r>
      <w:r w:rsidR="000A767D" w:rsidRPr="007F490E">
        <w:rPr>
          <w:rFonts w:ascii="Times New Roman" w:hAnsi="Times New Roman" w:cs="Times New Roman"/>
          <w:sz w:val="24"/>
          <w:szCs w:val="24"/>
        </w:rPr>
        <w:t>Преод</w:t>
      </w:r>
      <w:r w:rsidRPr="007F490E">
        <w:rPr>
          <w:rFonts w:ascii="Times New Roman" w:hAnsi="Times New Roman" w:cs="Times New Roman"/>
          <w:sz w:val="24"/>
          <w:szCs w:val="24"/>
        </w:rPr>
        <w:t xml:space="preserve">оление социальной </w:t>
      </w:r>
      <w:proofErr w:type="spellStart"/>
      <w:r w:rsidRPr="007F490E">
        <w:rPr>
          <w:rFonts w:ascii="Times New Roman" w:hAnsi="Times New Roman" w:cs="Times New Roman"/>
          <w:sz w:val="24"/>
          <w:szCs w:val="24"/>
        </w:rPr>
        <w:t>исключенности</w:t>
      </w:r>
      <w:proofErr w:type="spellEnd"/>
      <w:r w:rsidRPr="007F490E">
        <w:rPr>
          <w:rFonts w:ascii="Times New Roman" w:hAnsi="Times New Roman" w:cs="Times New Roman"/>
          <w:sz w:val="24"/>
          <w:szCs w:val="24"/>
        </w:rPr>
        <w:t>»</w:t>
      </w:r>
      <w:r w:rsidR="000A767D"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  <w:r w:rsidR="00EC4953" w:rsidRPr="007F490E">
        <w:rPr>
          <w:rFonts w:ascii="Times New Roman" w:hAnsi="Times New Roman" w:cs="Times New Roman"/>
          <w:sz w:val="24"/>
          <w:szCs w:val="24"/>
        </w:rPr>
        <w:t>Югры «</w:t>
      </w:r>
      <w:r w:rsidRPr="007F490E">
        <w:rPr>
          <w:rFonts w:ascii="Times New Roman" w:hAnsi="Times New Roman" w:cs="Times New Roman"/>
          <w:sz w:val="24"/>
          <w:szCs w:val="24"/>
        </w:rPr>
        <w:t>Социальная поддержка жителей Ханты-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Мансийского автономного округа – Югры на 2018–2025 годы </w:t>
      </w:r>
    </w:p>
    <w:p w:rsidR="000A767D" w:rsidRPr="007F490E" w:rsidRDefault="00EC4953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и на период до 2030 года»</w:t>
      </w:r>
      <w:r w:rsidR="000A767D" w:rsidRPr="007F49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8,5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субвенции на осуществление отдельных государственных полномочий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 сфере трудовых отношений и государственного управления охраной труда </w:t>
      </w:r>
    </w:p>
    <w:p w:rsidR="000A767D" w:rsidRPr="007F490E" w:rsidRDefault="00EC4953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в рамках подпрограммы «</w:t>
      </w:r>
      <w:r w:rsidR="000A767D" w:rsidRPr="007F490E">
        <w:rPr>
          <w:rFonts w:ascii="Times New Roman" w:hAnsi="Times New Roman" w:cs="Times New Roman"/>
          <w:sz w:val="24"/>
          <w:szCs w:val="24"/>
        </w:rPr>
        <w:t>Улучшение условий и охраны труда в Ханты-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7F490E">
        <w:rPr>
          <w:rFonts w:ascii="Times New Roman" w:hAnsi="Times New Roman" w:cs="Times New Roman"/>
          <w:sz w:val="24"/>
          <w:szCs w:val="24"/>
        </w:rPr>
        <w:lastRenderedPageBreak/>
        <w:t>Мансийском автономном округе – Югре</w:t>
      </w:r>
      <w:r w:rsidR="00EC4953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государственной программы </w:t>
      </w:r>
      <w:r w:rsidR="00EC4953" w:rsidRPr="007F490E">
        <w:rPr>
          <w:rFonts w:ascii="Times New Roman" w:hAnsi="Times New Roman" w:cs="Times New Roman"/>
          <w:sz w:val="24"/>
          <w:szCs w:val="24"/>
        </w:rPr>
        <w:t xml:space="preserve"> Югры</w:t>
      </w:r>
      <w:proofErr w:type="gramEnd"/>
    </w:p>
    <w:p w:rsidR="000A767D" w:rsidRPr="007F490E" w:rsidRDefault="00EC4953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«</w:t>
      </w:r>
      <w:r w:rsidR="000A767D" w:rsidRPr="007F490E">
        <w:rPr>
          <w:rFonts w:ascii="Times New Roman" w:hAnsi="Times New Roman" w:cs="Times New Roman"/>
          <w:sz w:val="24"/>
          <w:szCs w:val="24"/>
        </w:rPr>
        <w:t xml:space="preserve">Содействие занятости населения в Ханты-Мансийском </w:t>
      </w:r>
      <w:proofErr w:type="gramStart"/>
      <w:r w:rsidR="000A767D" w:rsidRPr="007F490E">
        <w:rPr>
          <w:rFonts w:ascii="Times New Roman" w:hAnsi="Times New Roman" w:cs="Times New Roman"/>
          <w:sz w:val="24"/>
          <w:szCs w:val="24"/>
        </w:rPr>
        <w:t>автономном</w:t>
      </w:r>
      <w:proofErr w:type="gramEnd"/>
      <w:r w:rsidR="000A767D"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округе – Югре на 2018–2025 годы и на период до 2030 года</w:t>
      </w:r>
      <w:r w:rsidR="00EC4953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                                       57,8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субвенции на осуществление полномочий по обеспечению жильем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отдельных категорий граждан, установленных Федеральным законом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от 12 января 1995 года № 5-ФЗ </w:t>
      </w:r>
      <w:r w:rsidR="00EC4953" w:rsidRPr="007F490E">
        <w:rPr>
          <w:rFonts w:ascii="Times New Roman" w:hAnsi="Times New Roman" w:cs="Times New Roman"/>
          <w:sz w:val="24"/>
          <w:szCs w:val="24"/>
        </w:rPr>
        <w:t>«</w:t>
      </w:r>
      <w:r w:rsidRPr="007F490E">
        <w:rPr>
          <w:rFonts w:ascii="Times New Roman" w:hAnsi="Times New Roman" w:cs="Times New Roman"/>
          <w:sz w:val="24"/>
          <w:szCs w:val="24"/>
        </w:rPr>
        <w:t>О ветеранах</w:t>
      </w:r>
      <w:r w:rsidR="00EC4953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, в соответствии с Указом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Президента Российской Феде</w:t>
      </w:r>
      <w:r w:rsidR="00EC4953" w:rsidRPr="007F490E">
        <w:rPr>
          <w:rFonts w:ascii="Times New Roman" w:hAnsi="Times New Roman" w:cs="Times New Roman"/>
          <w:sz w:val="24"/>
          <w:szCs w:val="24"/>
        </w:rPr>
        <w:t>рации от 7 мая 2008 года № 714 «</w:t>
      </w:r>
      <w:r w:rsidRPr="007F490E">
        <w:rPr>
          <w:rFonts w:ascii="Times New Roman" w:hAnsi="Times New Roman" w:cs="Times New Roman"/>
          <w:sz w:val="24"/>
          <w:szCs w:val="24"/>
        </w:rPr>
        <w:t xml:space="preserve">Об обеспечении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жильем ветеранов Великой Отеч</w:t>
      </w:r>
      <w:r w:rsidR="00EC4953" w:rsidRPr="007F490E">
        <w:rPr>
          <w:rFonts w:ascii="Times New Roman" w:hAnsi="Times New Roman" w:cs="Times New Roman"/>
          <w:sz w:val="24"/>
          <w:szCs w:val="24"/>
        </w:rPr>
        <w:t>ественной войны 1941–1945 годов»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в рамках подпрограммы </w:t>
      </w:r>
      <w:r w:rsidR="00EC4953" w:rsidRPr="007F490E">
        <w:rPr>
          <w:rFonts w:ascii="Times New Roman" w:hAnsi="Times New Roman" w:cs="Times New Roman"/>
          <w:sz w:val="24"/>
          <w:szCs w:val="24"/>
        </w:rPr>
        <w:t>«</w:t>
      </w:r>
      <w:r w:rsidRPr="007F490E">
        <w:rPr>
          <w:rFonts w:ascii="Times New Roman" w:hAnsi="Times New Roman" w:cs="Times New Roman"/>
          <w:sz w:val="24"/>
          <w:szCs w:val="24"/>
        </w:rPr>
        <w:t xml:space="preserve">Обеспечение мерами государственной поддержки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по улучшению жилищных условий отдельных категорий граждан</w:t>
      </w:r>
      <w:r w:rsidR="00EC4953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  <w:r w:rsidR="00EC4953" w:rsidRPr="007F490E">
        <w:rPr>
          <w:rFonts w:ascii="Times New Roman" w:hAnsi="Times New Roman" w:cs="Times New Roman"/>
          <w:sz w:val="24"/>
          <w:szCs w:val="24"/>
        </w:rPr>
        <w:t>Югры «</w:t>
      </w:r>
      <w:r w:rsidRPr="007F490E">
        <w:rPr>
          <w:rFonts w:ascii="Times New Roman" w:hAnsi="Times New Roman" w:cs="Times New Roman"/>
          <w:sz w:val="24"/>
          <w:szCs w:val="24"/>
        </w:rPr>
        <w:t xml:space="preserve">Обеспечение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доступным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и комфортным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жильем жителей Ханты-Мансийского автономного округа – Югры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2018–2025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годах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и на период до 2030 года</w:t>
      </w:r>
      <w:r w:rsidR="00EC4953" w:rsidRPr="007F490E">
        <w:rPr>
          <w:rFonts w:ascii="Times New Roman" w:hAnsi="Times New Roman" w:cs="Times New Roman"/>
          <w:sz w:val="24"/>
          <w:szCs w:val="24"/>
        </w:rPr>
        <w:t xml:space="preserve">» </w:t>
      </w:r>
      <w:r w:rsidRPr="007F49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20,4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субвенции на осуществление полномочий по обеспечению жильем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отдельных категорий граждан, установленных Федеральным законом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от 12 января 1995 года № 5-ФЗ </w:t>
      </w:r>
      <w:r w:rsidR="00EC4953" w:rsidRPr="007F490E">
        <w:rPr>
          <w:rFonts w:ascii="Times New Roman" w:hAnsi="Times New Roman" w:cs="Times New Roman"/>
          <w:sz w:val="24"/>
          <w:szCs w:val="24"/>
        </w:rPr>
        <w:t>«</w:t>
      </w:r>
      <w:r w:rsidRPr="007F490E">
        <w:rPr>
          <w:rFonts w:ascii="Times New Roman" w:hAnsi="Times New Roman" w:cs="Times New Roman"/>
          <w:sz w:val="24"/>
          <w:szCs w:val="24"/>
        </w:rPr>
        <w:t>О ветеранах</w:t>
      </w:r>
      <w:r w:rsidR="00EC4953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, в соответствии с Указом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Президента Российской Феде</w:t>
      </w:r>
      <w:r w:rsidR="00EC4953" w:rsidRPr="007F490E">
        <w:rPr>
          <w:rFonts w:ascii="Times New Roman" w:hAnsi="Times New Roman" w:cs="Times New Roman"/>
          <w:sz w:val="24"/>
          <w:szCs w:val="24"/>
        </w:rPr>
        <w:t>рации от 7 мая 2008 года № 714 «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7F490E">
        <w:rPr>
          <w:rFonts w:ascii="Times New Roman" w:hAnsi="Times New Roman" w:cs="Times New Roman"/>
          <w:sz w:val="24"/>
          <w:szCs w:val="24"/>
        </w:rPr>
        <w:t>обеспечении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жильем ветеранов Великой Отечественной войны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1941–1945 годов</w:t>
      </w:r>
      <w:r w:rsidR="00EC4953" w:rsidRPr="007F490E">
        <w:rPr>
          <w:rFonts w:ascii="Times New Roman" w:hAnsi="Times New Roman" w:cs="Times New Roman"/>
          <w:sz w:val="24"/>
          <w:szCs w:val="24"/>
        </w:rPr>
        <w:t>» в рамках подпрограммы «</w:t>
      </w:r>
      <w:r w:rsidRPr="007F490E">
        <w:rPr>
          <w:rFonts w:ascii="Times New Roman" w:hAnsi="Times New Roman" w:cs="Times New Roman"/>
          <w:sz w:val="24"/>
          <w:szCs w:val="24"/>
        </w:rPr>
        <w:t xml:space="preserve">Обеспечение мерами </w:t>
      </w:r>
    </w:p>
    <w:p w:rsidR="00EC4953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государственной поддержки по улучшению жилищных условий отдельных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категорий граждан</w:t>
      </w:r>
      <w:r w:rsidR="00EC4953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государственной программы </w:t>
      </w:r>
      <w:r w:rsidR="00EC4953" w:rsidRPr="007F490E">
        <w:rPr>
          <w:rFonts w:ascii="Times New Roman" w:hAnsi="Times New Roman" w:cs="Times New Roman"/>
          <w:sz w:val="24"/>
          <w:szCs w:val="24"/>
        </w:rPr>
        <w:t>Югры «</w:t>
      </w:r>
      <w:r w:rsidRPr="007F490E">
        <w:rPr>
          <w:rFonts w:ascii="Times New Roman" w:hAnsi="Times New Roman" w:cs="Times New Roman"/>
          <w:sz w:val="24"/>
          <w:szCs w:val="24"/>
        </w:rPr>
        <w:t xml:space="preserve">Обеспечение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доступным и комфортным жильем жителей Ханты-Мансийского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автономного округа – Югры в 2018–2025 годах и на период до 2030 года</w:t>
      </w:r>
      <w:r w:rsidR="00EC4953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                  6,1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субвенции на осуществление отдельных государственных полномочий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по созданию административных комиссий и определению перечня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должностных лиц органов местного самоуправления, уполномоченных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составлять протоколы об административных правонарушениях,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7F490E">
        <w:rPr>
          <w:rFonts w:ascii="Times New Roman" w:hAnsi="Times New Roman" w:cs="Times New Roman"/>
          <w:sz w:val="24"/>
          <w:szCs w:val="24"/>
        </w:rPr>
        <w:t>предусмотренных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пунктом 2 статьи 48 Закона Ханты-Мансийского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автономного округа – Югры</w:t>
      </w:r>
      <w:r w:rsidR="00EC4953" w:rsidRPr="007F490E">
        <w:rPr>
          <w:rFonts w:ascii="Times New Roman" w:hAnsi="Times New Roman" w:cs="Times New Roman"/>
          <w:sz w:val="24"/>
          <w:szCs w:val="24"/>
        </w:rPr>
        <w:t xml:space="preserve"> от 11 июня 2010 года № 102-оз «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административных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правонарушениях</w:t>
      </w:r>
      <w:proofErr w:type="gramEnd"/>
      <w:r w:rsidR="00EC4953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в рамках подпрограммы </w:t>
      </w:r>
    </w:p>
    <w:p w:rsidR="000A767D" w:rsidRPr="007F490E" w:rsidRDefault="00EC4953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«</w:t>
      </w:r>
      <w:r w:rsidR="000A767D" w:rsidRPr="007F490E">
        <w:rPr>
          <w:rFonts w:ascii="Times New Roman" w:hAnsi="Times New Roman" w:cs="Times New Roman"/>
          <w:sz w:val="24"/>
          <w:szCs w:val="24"/>
        </w:rPr>
        <w:t>Профилактика правонарушений</w:t>
      </w:r>
      <w:r w:rsidRPr="007F490E">
        <w:rPr>
          <w:rFonts w:ascii="Times New Roman" w:hAnsi="Times New Roman" w:cs="Times New Roman"/>
          <w:sz w:val="24"/>
          <w:szCs w:val="24"/>
        </w:rPr>
        <w:t>»</w:t>
      </w:r>
      <w:r w:rsidR="000A767D" w:rsidRPr="007F490E">
        <w:rPr>
          <w:rFonts w:ascii="Times New Roman" w:hAnsi="Times New Roman" w:cs="Times New Roman"/>
          <w:sz w:val="24"/>
          <w:szCs w:val="24"/>
        </w:rPr>
        <w:t xml:space="preserve"> государственной программы </w:t>
      </w:r>
      <w:r w:rsidRPr="007F490E">
        <w:rPr>
          <w:rFonts w:ascii="Times New Roman" w:hAnsi="Times New Roman" w:cs="Times New Roman"/>
          <w:sz w:val="24"/>
          <w:szCs w:val="24"/>
        </w:rPr>
        <w:t>Югры</w:t>
      </w:r>
    </w:p>
    <w:p w:rsidR="000A767D" w:rsidRPr="007F490E" w:rsidRDefault="00EC4953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«</w:t>
      </w:r>
      <w:r w:rsidR="000A767D" w:rsidRPr="007F490E">
        <w:rPr>
          <w:rFonts w:ascii="Times New Roman" w:hAnsi="Times New Roman" w:cs="Times New Roman"/>
          <w:sz w:val="24"/>
          <w:szCs w:val="24"/>
        </w:rPr>
        <w:t xml:space="preserve">О государственной политике в сфере обеспечения межнационального </w:t>
      </w:r>
    </w:p>
    <w:p w:rsidR="00EC4953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согласия, гражданского единства, отдельных прав и законных интересов </w:t>
      </w:r>
    </w:p>
    <w:p w:rsidR="00EC4953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граждан, а также в вопросах обеспечения общественного порядка и </w:t>
      </w:r>
    </w:p>
    <w:p w:rsidR="00EC4953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профилактики экстремизма, незаконного оборота и потребления </w:t>
      </w:r>
    </w:p>
    <w:p w:rsidR="00EC4953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наркотических средств и психотропных веществ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Ханты-Мансийском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7F490E">
        <w:rPr>
          <w:rFonts w:ascii="Times New Roman" w:hAnsi="Times New Roman" w:cs="Times New Roman"/>
          <w:sz w:val="24"/>
          <w:szCs w:val="24"/>
        </w:rPr>
        <w:t>автономном округе – Югре в 2018–2025 годах и на период до 2030 года</w:t>
      </w:r>
      <w:r w:rsidR="00EC4953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 </w:t>
      </w:r>
      <w:r w:rsidR="00EC4953" w:rsidRPr="007F490E">
        <w:rPr>
          <w:rFonts w:ascii="Times New Roman" w:hAnsi="Times New Roman" w:cs="Times New Roman"/>
          <w:sz w:val="24"/>
          <w:szCs w:val="24"/>
        </w:rPr>
        <w:t xml:space="preserve">  </w:t>
      </w:r>
      <w:r w:rsidRPr="007F490E">
        <w:rPr>
          <w:rFonts w:ascii="Times New Roman" w:hAnsi="Times New Roman" w:cs="Times New Roman"/>
          <w:sz w:val="24"/>
          <w:szCs w:val="24"/>
        </w:rPr>
        <w:t xml:space="preserve">               57,9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 тыс. рублей</w:t>
      </w:r>
      <w:proofErr w:type="gramEnd"/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субвенции на предоставление жилых помещений детям-сиротам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и детям, оставшимся без попечения родителей, лицам из их числа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по договорам найма специализированных жилых помещений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в рамках подпрограммы </w:t>
      </w:r>
      <w:r w:rsidR="00EC4953" w:rsidRPr="007F490E">
        <w:rPr>
          <w:rFonts w:ascii="Times New Roman" w:hAnsi="Times New Roman" w:cs="Times New Roman"/>
          <w:sz w:val="24"/>
          <w:szCs w:val="24"/>
        </w:rPr>
        <w:t>«</w:t>
      </w:r>
      <w:r w:rsidRPr="007F490E">
        <w:rPr>
          <w:rFonts w:ascii="Times New Roman" w:hAnsi="Times New Roman" w:cs="Times New Roman"/>
          <w:sz w:val="24"/>
          <w:szCs w:val="24"/>
        </w:rPr>
        <w:t xml:space="preserve">Преодоление социальной </w:t>
      </w:r>
      <w:proofErr w:type="spellStart"/>
      <w:r w:rsidRPr="007F490E">
        <w:rPr>
          <w:rFonts w:ascii="Times New Roman" w:hAnsi="Times New Roman" w:cs="Times New Roman"/>
          <w:sz w:val="24"/>
          <w:szCs w:val="24"/>
        </w:rPr>
        <w:t>исключенности</w:t>
      </w:r>
      <w:proofErr w:type="spellEnd"/>
      <w:r w:rsidR="00EC4953" w:rsidRPr="007F490E">
        <w:rPr>
          <w:rFonts w:ascii="Times New Roman" w:hAnsi="Times New Roman" w:cs="Times New Roman"/>
          <w:sz w:val="24"/>
          <w:szCs w:val="24"/>
        </w:rPr>
        <w:t>»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  <w:r w:rsidR="00EC4953" w:rsidRPr="007F490E">
        <w:rPr>
          <w:rFonts w:ascii="Times New Roman" w:hAnsi="Times New Roman" w:cs="Times New Roman"/>
          <w:sz w:val="24"/>
          <w:szCs w:val="24"/>
        </w:rPr>
        <w:t>Югры «</w:t>
      </w:r>
      <w:r w:rsidRPr="007F490E">
        <w:rPr>
          <w:rFonts w:ascii="Times New Roman" w:hAnsi="Times New Roman" w:cs="Times New Roman"/>
          <w:sz w:val="24"/>
          <w:szCs w:val="24"/>
        </w:rPr>
        <w:t xml:space="preserve">Социальная поддержка жителей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Ханты-Мансийского автономного округа – Югры на 2018–2025 </w:t>
      </w:r>
    </w:p>
    <w:p w:rsidR="000A767D" w:rsidRPr="007F490E" w:rsidRDefault="000A767D" w:rsidP="000A767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годы и на период до 2030 года</w:t>
      </w:r>
      <w:r w:rsidR="00EC4953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- 0,1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C5176D" w:rsidRPr="007F490E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176D" w:rsidRPr="007F490E" w:rsidRDefault="000A767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b/>
          <w:sz w:val="24"/>
          <w:szCs w:val="24"/>
        </w:rPr>
        <w:t>3</w:t>
      </w:r>
      <w:r w:rsidR="00C5176D" w:rsidRPr="007F490E">
        <w:rPr>
          <w:rFonts w:ascii="Times New Roman" w:hAnsi="Times New Roman" w:cs="Times New Roman"/>
          <w:b/>
          <w:sz w:val="24"/>
          <w:szCs w:val="24"/>
        </w:rPr>
        <w:t>.</w:t>
      </w:r>
      <w:r w:rsidR="00C5176D" w:rsidRPr="007F490E">
        <w:rPr>
          <w:rFonts w:ascii="Times New Roman" w:hAnsi="Times New Roman" w:cs="Times New Roman"/>
          <w:sz w:val="24"/>
          <w:szCs w:val="24"/>
        </w:rPr>
        <w:t xml:space="preserve"> </w:t>
      </w:r>
      <w:r w:rsidR="00C5176D" w:rsidRPr="007F490E">
        <w:rPr>
          <w:rFonts w:ascii="Times New Roman" w:eastAsia="Times New Roman" w:hAnsi="Times New Roman" w:cs="Times New Roman"/>
          <w:b/>
          <w:bCs/>
          <w:sz w:val="24"/>
          <w:szCs w:val="24"/>
        </w:rPr>
        <w:t>Иные межбюджетные трансферты</w:t>
      </w:r>
      <w:r w:rsidR="00C5176D" w:rsidRPr="007F490E">
        <w:rPr>
          <w:rFonts w:ascii="Times New Roman" w:hAnsi="Times New Roman" w:cs="Times New Roman"/>
          <w:b/>
          <w:sz w:val="24"/>
          <w:szCs w:val="24"/>
        </w:rPr>
        <w:tab/>
      </w:r>
      <w:r w:rsidR="00C5176D" w:rsidRPr="007F490E">
        <w:rPr>
          <w:rFonts w:ascii="Times New Roman" w:hAnsi="Times New Roman" w:cs="Times New Roman"/>
          <w:b/>
          <w:sz w:val="24"/>
          <w:szCs w:val="24"/>
        </w:rPr>
        <w:tab/>
      </w:r>
      <w:r w:rsidR="00C5176D" w:rsidRPr="007F490E">
        <w:rPr>
          <w:rFonts w:ascii="Times New Roman" w:hAnsi="Times New Roman" w:cs="Times New Roman"/>
          <w:b/>
          <w:sz w:val="24"/>
          <w:szCs w:val="24"/>
        </w:rPr>
        <w:tab/>
      </w:r>
      <w:r w:rsidR="00C5176D" w:rsidRPr="007F490E">
        <w:rPr>
          <w:rFonts w:ascii="Times New Roman" w:hAnsi="Times New Roman" w:cs="Times New Roman"/>
          <w:b/>
          <w:sz w:val="24"/>
          <w:szCs w:val="24"/>
        </w:rPr>
        <w:tab/>
        <w:t xml:space="preserve">                  </w:t>
      </w:r>
      <w:r w:rsidR="00AC0535" w:rsidRPr="007F490E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C5176D" w:rsidRPr="007F490E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7F490E">
        <w:rPr>
          <w:rFonts w:ascii="Times New Roman" w:hAnsi="Times New Roman" w:cs="Times New Roman"/>
          <w:b/>
          <w:sz w:val="24"/>
          <w:szCs w:val="24"/>
        </w:rPr>
        <w:t>1 634,2</w:t>
      </w:r>
      <w:r w:rsidR="00C5176D" w:rsidRPr="007F490E">
        <w:rPr>
          <w:rFonts w:ascii="Times New Roman" w:hAnsi="Times New Roman" w:cs="Times New Roman"/>
          <w:b/>
          <w:sz w:val="24"/>
          <w:szCs w:val="24"/>
        </w:rPr>
        <w:t xml:space="preserve"> тыс.</w:t>
      </w:r>
      <w:r w:rsidR="00B81FD9" w:rsidRPr="007F49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176D" w:rsidRPr="007F490E">
        <w:rPr>
          <w:rFonts w:ascii="Times New Roman" w:hAnsi="Times New Roman" w:cs="Times New Roman"/>
          <w:b/>
          <w:sz w:val="24"/>
          <w:szCs w:val="24"/>
        </w:rPr>
        <w:t>рублей</w:t>
      </w:r>
      <w:r w:rsidR="00C5176D"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6D" w:rsidRPr="007F490E" w:rsidRDefault="00C5176D" w:rsidP="00C5176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ab/>
        <w:t xml:space="preserve">в том числе: </w:t>
      </w:r>
    </w:p>
    <w:p w:rsidR="000A767D" w:rsidRPr="007F490E" w:rsidRDefault="000A767D" w:rsidP="000A767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иные межбюджетные трансферты на организацию и проведение </w:t>
      </w:r>
    </w:p>
    <w:p w:rsidR="000A767D" w:rsidRPr="007F490E" w:rsidRDefault="000A767D" w:rsidP="000A767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единого государственного экзамена в рамках подпрограммы </w:t>
      </w:r>
    </w:p>
    <w:p w:rsidR="000A767D" w:rsidRPr="007F490E" w:rsidRDefault="00384CFC" w:rsidP="000A767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«</w:t>
      </w:r>
      <w:r w:rsidR="000A767D" w:rsidRPr="007F490E">
        <w:rPr>
          <w:rFonts w:ascii="Times New Roman" w:hAnsi="Times New Roman" w:cs="Times New Roman"/>
          <w:sz w:val="24"/>
          <w:szCs w:val="24"/>
        </w:rPr>
        <w:t xml:space="preserve">Система оценки качества образования и информационная прозрачность </w:t>
      </w:r>
    </w:p>
    <w:p w:rsidR="000A767D" w:rsidRPr="007F490E" w:rsidRDefault="000A767D" w:rsidP="000A767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системы образования</w:t>
      </w:r>
      <w:r w:rsidR="00384CFC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государственной программы </w:t>
      </w:r>
      <w:r w:rsidR="00384CFC" w:rsidRPr="007F490E">
        <w:rPr>
          <w:rFonts w:ascii="Times New Roman" w:hAnsi="Times New Roman" w:cs="Times New Roman"/>
          <w:sz w:val="24"/>
          <w:szCs w:val="24"/>
        </w:rPr>
        <w:t>Югры «</w:t>
      </w:r>
      <w:r w:rsidRPr="007F490E">
        <w:rPr>
          <w:rFonts w:ascii="Times New Roman" w:hAnsi="Times New Roman" w:cs="Times New Roman"/>
          <w:sz w:val="24"/>
          <w:szCs w:val="24"/>
        </w:rPr>
        <w:t xml:space="preserve">Развитие образования </w:t>
      </w:r>
    </w:p>
    <w:p w:rsidR="000A767D" w:rsidRPr="007F490E" w:rsidRDefault="000A767D" w:rsidP="000A767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F490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автономном округе – Югре на 2018–2025 годы </w:t>
      </w:r>
    </w:p>
    <w:p w:rsidR="000A767D" w:rsidRPr="007F490E" w:rsidRDefault="00384CFC" w:rsidP="000A767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lastRenderedPageBreak/>
        <w:t xml:space="preserve">и на период до 2030 года» </w:t>
      </w:r>
      <w:r w:rsidR="000A767D" w:rsidRPr="007F49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B50A1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0A767D" w:rsidRPr="007F490E">
        <w:rPr>
          <w:rFonts w:ascii="Times New Roman" w:hAnsi="Times New Roman" w:cs="Times New Roman"/>
          <w:sz w:val="24"/>
          <w:szCs w:val="24"/>
        </w:rPr>
        <w:t>-</w:t>
      </w:r>
      <w:r w:rsidR="00B50A13">
        <w:rPr>
          <w:rFonts w:ascii="Times New Roman" w:hAnsi="Times New Roman" w:cs="Times New Roman"/>
          <w:sz w:val="24"/>
          <w:szCs w:val="24"/>
        </w:rPr>
        <w:t xml:space="preserve"> </w:t>
      </w:r>
      <w:r w:rsidR="000A767D" w:rsidRPr="007F490E">
        <w:rPr>
          <w:rFonts w:ascii="Times New Roman" w:hAnsi="Times New Roman" w:cs="Times New Roman"/>
          <w:sz w:val="24"/>
          <w:szCs w:val="24"/>
        </w:rPr>
        <w:t>7,5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0A767D" w:rsidRPr="007F490E" w:rsidRDefault="000A767D" w:rsidP="000A767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767D" w:rsidRPr="007F490E" w:rsidRDefault="000A767D" w:rsidP="000A767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иные межбюджетные трансферты на реализацию наказов избирателей </w:t>
      </w:r>
    </w:p>
    <w:p w:rsidR="000A767D" w:rsidRPr="007F490E" w:rsidRDefault="000A767D" w:rsidP="000A767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депутатам Думы Ханты-Мансийского автономного округа – Югры    </w:t>
      </w:r>
      <w:r w:rsidR="00384CFC" w:rsidRPr="007F490E">
        <w:rPr>
          <w:rFonts w:ascii="Times New Roman" w:hAnsi="Times New Roman" w:cs="Times New Roman"/>
          <w:sz w:val="24"/>
          <w:szCs w:val="24"/>
        </w:rPr>
        <w:t xml:space="preserve">  </w:t>
      </w:r>
      <w:r w:rsidRPr="007F490E">
        <w:rPr>
          <w:rFonts w:ascii="Times New Roman" w:hAnsi="Times New Roman" w:cs="Times New Roman"/>
          <w:sz w:val="24"/>
          <w:szCs w:val="24"/>
        </w:rPr>
        <w:t xml:space="preserve">                  1 641,7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C5176D" w:rsidRPr="007F490E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176D" w:rsidRPr="007F490E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7F490E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7F490E">
        <w:rPr>
          <w:rFonts w:ascii="Times New Roman" w:hAnsi="Times New Roman" w:cs="Times New Roman"/>
          <w:b/>
          <w:sz w:val="24"/>
          <w:szCs w:val="24"/>
        </w:rPr>
        <w:t xml:space="preserve">. Возврат субсидий, субвенций и иных межбюджетных трансфертов, </w:t>
      </w:r>
    </w:p>
    <w:p w:rsidR="00C5176D" w:rsidRPr="007F490E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b/>
          <w:sz w:val="24"/>
          <w:szCs w:val="24"/>
        </w:rPr>
        <w:t>имеющих целевое назначение, прошлых лет</w:t>
      </w:r>
      <w:r w:rsidRPr="007F490E">
        <w:rPr>
          <w:rFonts w:ascii="Times New Roman" w:hAnsi="Times New Roman" w:cs="Times New Roman"/>
          <w:b/>
          <w:sz w:val="24"/>
          <w:szCs w:val="24"/>
        </w:rPr>
        <w:tab/>
      </w:r>
      <w:r w:rsidRPr="007F490E">
        <w:rPr>
          <w:rFonts w:ascii="Times New Roman" w:hAnsi="Times New Roman" w:cs="Times New Roman"/>
          <w:b/>
          <w:sz w:val="24"/>
          <w:szCs w:val="24"/>
        </w:rPr>
        <w:tab/>
      </w:r>
      <w:r w:rsidRPr="007F490E">
        <w:rPr>
          <w:rFonts w:ascii="Times New Roman" w:hAnsi="Times New Roman" w:cs="Times New Roman"/>
          <w:b/>
          <w:sz w:val="24"/>
          <w:szCs w:val="24"/>
        </w:rPr>
        <w:tab/>
      </w:r>
      <w:r w:rsidRPr="007F490E">
        <w:rPr>
          <w:rFonts w:ascii="Times New Roman" w:hAnsi="Times New Roman" w:cs="Times New Roman"/>
          <w:b/>
          <w:sz w:val="24"/>
          <w:szCs w:val="24"/>
        </w:rPr>
        <w:tab/>
        <w:t xml:space="preserve">              </w:t>
      </w:r>
      <w:r w:rsidR="00AC0535" w:rsidRPr="007F490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F490E">
        <w:rPr>
          <w:rFonts w:ascii="Times New Roman" w:hAnsi="Times New Roman" w:cs="Times New Roman"/>
          <w:b/>
          <w:sz w:val="24"/>
          <w:szCs w:val="24"/>
        </w:rPr>
        <w:t xml:space="preserve">  - </w:t>
      </w:r>
      <w:r w:rsidR="000A767D" w:rsidRPr="007F490E">
        <w:rPr>
          <w:rFonts w:ascii="Times New Roman" w:hAnsi="Times New Roman" w:cs="Times New Roman"/>
          <w:b/>
          <w:sz w:val="24"/>
          <w:szCs w:val="24"/>
        </w:rPr>
        <w:t>11,8</w:t>
      </w:r>
      <w:r w:rsidRPr="007F490E">
        <w:rPr>
          <w:rFonts w:ascii="Times New Roman" w:hAnsi="Times New Roman" w:cs="Times New Roman"/>
          <w:b/>
          <w:sz w:val="24"/>
          <w:szCs w:val="24"/>
        </w:rPr>
        <w:t xml:space="preserve">  тыс.</w:t>
      </w:r>
      <w:r w:rsidR="00AC0535" w:rsidRPr="007F49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490E">
        <w:rPr>
          <w:rFonts w:ascii="Times New Roman" w:hAnsi="Times New Roman" w:cs="Times New Roman"/>
          <w:b/>
          <w:sz w:val="24"/>
          <w:szCs w:val="24"/>
        </w:rPr>
        <w:t>рублей</w:t>
      </w:r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7E32" w:rsidRPr="007F490E" w:rsidRDefault="00627E32" w:rsidP="00627E3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6C1B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ab/>
        <w:t xml:space="preserve">Доходная часть городского бюджета уточнена в сторону увеличения на 2019 год на сумму </w:t>
      </w:r>
      <w:r w:rsidRPr="007F490E">
        <w:rPr>
          <w:rFonts w:ascii="Times New Roman" w:hAnsi="Times New Roman" w:cs="Times New Roman"/>
          <w:b/>
          <w:sz w:val="24"/>
          <w:szCs w:val="24"/>
        </w:rPr>
        <w:t xml:space="preserve">(+) 25 343,1 </w:t>
      </w:r>
      <w:r w:rsidRPr="007F490E">
        <w:rPr>
          <w:rFonts w:ascii="Times New Roman" w:hAnsi="Times New Roman" w:cs="Times New Roman"/>
          <w:sz w:val="24"/>
          <w:szCs w:val="24"/>
        </w:rPr>
        <w:t>тыс. рублей</w:t>
      </w:r>
      <w:r w:rsidRPr="00384B72">
        <w:rPr>
          <w:rFonts w:ascii="Times New Roman" w:hAnsi="Times New Roman" w:cs="Times New Roman"/>
          <w:sz w:val="24"/>
          <w:szCs w:val="24"/>
        </w:rPr>
        <w:t>,</w:t>
      </w:r>
      <w:r w:rsidRPr="007F49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490E">
        <w:rPr>
          <w:rFonts w:ascii="Times New Roman" w:hAnsi="Times New Roman" w:cs="Times New Roman"/>
          <w:sz w:val="24"/>
          <w:szCs w:val="24"/>
        </w:rPr>
        <w:t>на 2020 год на сумму</w:t>
      </w:r>
      <w:r w:rsidRPr="007F490E">
        <w:rPr>
          <w:rFonts w:ascii="Times New Roman" w:hAnsi="Times New Roman" w:cs="Times New Roman"/>
          <w:b/>
          <w:sz w:val="24"/>
          <w:szCs w:val="24"/>
        </w:rPr>
        <w:t xml:space="preserve"> 25 343,1 </w:t>
      </w:r>
      <w:r w:rsidRPr="007F490E">
        <w:rPr>
          <w:rFonts w:ascii="Times New Roman" w:hAnsi="Times New Roman" w:cs="Times New Roman"/>
          <w:sz w:val="24"/>
          <w:szCs w:val="24"/>
        </w:rPr>
        <w:t xml:space="preserve">тыс. рублей, в том числе:   </w:t>
      </w:r>
    </w:p>
    <w:p w:rsidR="00F66C1B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  <w:t xml:space="preserve">           на 2019 год         на 2020 год</w:t>
      </w:r>
    </w:p>
    <w:p w:rsidR="00F66C1B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  <w:t xml:space="preserve">          (тыс. рублей)       (тыс. рублей)</w:t>
      </w:r>
    </w:p>
    <w:p w:rsidR="00F66C1B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C1B" w:rsidRPr="007F490E" w:rsidRDefault="00F66C1B" w:rsidP="00F66C1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490E">
        <w:rPr>
          <w:rFonts w:ascii="Times New Roman" w:hAnsi="Times New Roman" w:cs="Times New Roman"/>
          <w:b/>
          <w:sz w:val="24"/>
          <w:szCs w:val="24"/>
        </w:rPr>
        <w:t>Безвозмездные поступления</w:t>
      </w:r>
      <w:r w:rsidRPr="007F490E">
        <w:rPr>
          <w:rFonts w:ascii="Times New Roman" w:hAnsi="Times New Roman" w:cs="Times New Roman"/>
          <w:b/>
          <w:sz w:val="24"/>
          <w:szCs w:val="24"/>
        </w:rPr>
        <w:tab/>
      </w:r>
      <w:r w:rsidRPr="007F490E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         25 343,1              25 343,1           </w:t>
      </w:r>
    </w:p>
    <w:p w:rsidR="00F66C1B" w:rsidRPr="007F490E" w:rsidRDefault="00F66C1B" w:rsidP="00F66C1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  <w:t xml:space="preserve">в том числе: </w:t>
      </w:r>
    </w:p>
    <w:p w:rsidR="00F66C1B" w:rsidRPr="007F490E" w:rsidRDefault="00F66C1B" w:rsidP="00F66C1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490E">
        <w:rPr>
          <w:rFonts w:ascii="Times New Roman" w:hAnsi="Times New Roman" w:cs="Times New Roman"/>
          <w:b/>
          <w:sz w:val="24"/>
          <w:szCs w:val="24"/>
        </w:rPr>
        <w:t xml:space="preserve">Безвозмездные поступления от других бюджетов </w:t>
      </w:r>
    </w:p>
    <w:p w:rsidR="00F66C1B" w:rsidRPr="007F490E" w:rsidRDefault="00F66C1B" w:rsidP="00F66C1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490E">
        <w:rPr>
          <w:rFonts w:ascii="Times New Roman" w:hAnsi="Times New Roman" w:cs="Times New Roman"/>
          <w:b/>
          <w:sz w:val="24"/>
          <w:szCs w:val="24"/>
        </w:rPr>
        <w:t>бюджетной системы Российской Федерации</w:t>
      </w:r>
      <w:r w:rsidRPr="007F490E">
        <w:rPr>
          <w:rFonts w:ascii="Times New Roman" w:hAnsi="Times New Roman" w:cs="Times New Roman"/>
          <w:b/>
          <w:sz w:val="24"/>
          <w:szCs w:val="24"/>
        </w:rPr>
        <w:tab/>
      </w:r>
      <w:r w:rsidRPr="007F490E">
        <w:rPr>
          <w:rFonts w:ascii="Times New Roman" w:hAnsi="Times New Roman" w:cs="Times New Roman"/>
          <w:b/>
          <w:sz w:val="24"/>
          <w:szCs w:val="24"/>
        </w:rPr>
        <w:tab/>
      </w:r>
      <w:r w:rsidRPr="007F490E">
        <w:rPr>
          <w:rFonts w:ascii="Times New Roman" w:hAnsi="Times New Roman" w:cs="Times New Roman"/>
          <w:b/>
          <w:sz w:val="24"/>
          <w:szCs w:val="24"/>
        </w:rPr>
        <w:tab/>
      </w:r>
      <w:r w:rsidRPr="007F490E">
        <w:rPr>
          <w:rFonts w:ascii="Times New Roman" w:hAnsi="Times New Roman" w:cs="Times New Roman"/>
          <w:b/>
          <w:sz w:val="24"/>
          <w:szCs w:val="24"/>
        </w:rPr>
        <w:tab/>
        <w:t xml:space="preserve">    25 343,1              25 343,1                                              </w:t>
      </w:r>
    </w:p>
    <w:p w:rsidR="00F66C1B" w:rsidRPr="007F490E" w:rsidRDefault="00F66C1B" w:rsidP="00F66C1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  <w:t>в том числе: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490E">
        <w:rPr>
          <w:rFonts w:ascii="Times New Roman" w:hAnsi="Times New Roman" w:cs="Times New Roman"/>
          <w:b/>
          <w:sz w:val="24"/>
          <w:szCs w:val="24"/>
        </w:rPr>
        <w:t>1.</w:t>
      </w:r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  <w:r w:rsidRPr="007F490E">
        <w:rPr>
          <w:rFonts w:ascii="Times New Roman" w:hAnsi="Times New Roman" w:cs="Times New Roman"/>
          <w:b/>
          <w:sz w:val="24"/>
          <w:szCs w:val="24"/>
        </w:rPr>
        <w:t xml:space="preserve">Субсидии бюджетам бюджетной системы </w:t>
      </w:r>
    </w:p>
    <w:p w:rsidR="00F66C1B" w:rsidRPr="007F490E" w:rsidRDefault="00F66C1B" w:rsidP="00F66C1B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490E">
        <w:rPr>
          <w:rFonts w:ascii="Times New Roman" w:hAnsi="Times New Roman" w:cs="Times New Roman"/>
          <w:b/>
          <w:sz w:val="24"/>
          <w:szCs w:val="24"/>
        </w:rPr>
        <w:t xml:space="preserve">Российской Федерации (межбюджетные субсидии)               </w:t>
      </w:r>
      <w:r w:rsidRPr="007F490E">
        <w:rPr>
          <w:rFonts w:ascii="Times New Roman" w:hAnsi="Times New Roman" w:cs="Times New Roman"/>
          <w:b/>
          <w:sz w:val="24"/>
          <w:szCs w:val="24"/>
        </w:rPr>
        <w:tab/>
        <w:t xml:space="preserve">     2 161,3                 2 161,3</w:t>
      </w:r>
    </w:p>
    <w:p w:rsidR="00F66C1B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C1B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субсидии на поддержку государственных программ </w:t>
      </w:r>
    </w:p>
    <w:p w:rsidR="00F66C1B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субъектов Российской Федерации и муниципальных </w:t>
      </w:r>
    </w:p>
    <w:p w:rsidR="00F66C1B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программ формирования современной городской среды</w:t>
      </w:r>
    </w:p>
    <w:p w:rsidR="00F66C1B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в рамках подпрограммы «Формирование комфортной </w:t>
      </w:r>
    </w:p>
    <w:p w:rsidR="007B10B1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городской среды» государственной программы </w:t>
      </w:r>
      <w:r w:rsidR="007B10B1" w:rsidRPr="007F490E">
        <w:rPr>
          <w:rFonts w:ascii="Times New Roman" w:hAnsi="Times New Roman" w:cs="Times New Roman"/>
          <w:sz w:val="24"/>
          <w:szCs w:val="24"/>
        </w:rPr>
        <w:t>Югры</w:t>
      </w:r>
    </w:p>
    <w:p w:rsidR="00F66C1B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«Развитие жилищно-коммунального комплекса и повышение </w:t>
      </w:r>
    </w:p>
    <w:p w:rsidR="00F66C1B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энергетической эффективности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Ханты-Мансийском </w:t>
      </w:r>
    </w:p>
    <w:p w:rsidR="00F66C1B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F490E">
        <w:rPr>
          <w:rFonts w:ascii="Times New Roman" w:hAnsi="Times New Roman" w:cs="Times New Roman"/>
          <w:sz w:val="24"/>
          <w:szCs w:val="24"/>
        </w:rPr>
        <w:t xml:space="preserve">автономном округе – Югре на 2018–2025 годы и </w:t>
      </w:r>
      <w:proofErr w:type="gramEnd"/>
    </w:p>
    <w:p w:rsidR="00F66C1B" w:rsidRPr="007F490E" w:rsidRDefault="00F66C1B" w:rsidP="00F66C1B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на период до 2030 года»                             </w:t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  <w:t xml:space="preserve">      2 161,3               2 161,3</w:t>
      </w:r>
    </w:p>
    <w:p w:rsidR="00F66C1B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C1B" w:rsidRPr="007F490E" w:rsidRDefault="00F66C1B" w:rsidP="00F66C1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Кроме того, в целях приведения в соответствие кодов доходов бюджетной классификации по субсидиям с приказом Департамента финансов Ханты-Мансийского автономного округа - Югры от 26.12.2017</w:t>
      </w:r>
      <w:r w:rsidR="00772D65" w:rsidRPr="007F490E">
        <w:rPr>
          <w:rFonts w:ascii="Times New Roman" w:hAnsi="Times New Roman" w:cs="Times New Roman"/>
          <w:sz w:val="24"/>
          <w:szCs w:val="24"/>
        </w:rPr>
        <w:t xml:space="preserve"> № 35-нп «</w:t>
      </w:r>
      <w:r w:rsidRPr="007F490E">
        <w:rPr>
          <w:rFonts w:ascii="Times New Roman" w:hAnsi="Times New Roman" w:cs="Times New Roman"/>
          <w:sz w:val="24"/>
          <w:szCs w:val="24"/>
        </w:rPr>
        <w:t>О порядке определения перечня и кодов целевых статей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бюджета Ханты-Мансийского автономного округа - Югры муниципальным районам и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городским округам Ханты-Мансийского автономного округа - Югры, на 2018-2020 годы</w:t>
      </w:r>
      <w:r w:rsidR="00772D65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произведена корректировка бюджетных ассигнований по кодам доходов бюджетной классификации:</w:t>
      </w:r>
    </w:p>
    <w:p w:rsidR="00F66C1B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  <w:t xml:space="preserve">           на 2019 год         на 2020 год</w:t>
      </w:r>
    </w:p>
    <w:p w:rsidR="00F66C1B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  <w:t xml:space="preserve">          (тыс.</w:t>
      </w:r>
      <w:r w:rsidR="00772D65" w:rsidRPr="007F490E">
        <w:rPr>
          <w:rFonts w:ascii="Times New Roman" w:hAnsi="Times New Roman" w:cs="Times New Roman"/>
          <w:sz w:val="24"/>
          <w:szCs w:val="24"/>
        </w:rPr>
        <w:t xml:space="preserve"> </w:t>
      </w:r>
      <w:r w:rsidRPr="007F490E">
        <w:rPr>
          <w:rFonts w:ascii="Times New Roman" w:hAnsi="Times New Roman" w:cs="Times New Roman"/>
          <w:sz w:val="24"/>
          <w:szCs w:val="24"/>
        </w:rPr>
        <w:t>рублей)       (тыс.</w:t>
      </w:r>
      <w:r w:rsidR="00772D65" w:rsidRPr="007F490E">
        <w:rPr>
          <w:rFonts w:ascii="Times New Roman" w:hAnsi="Times New Roman" w:cs="Times New Roman"/>
          <w:sz w:val="24"/>
          <w:szCs w:val="24"/>
        </w:rPr>
        <w:t xml:space="preserve"> </w:t>
      </w:r>
      <w:r w:rsidRPr="007F490E">
        <w:rPr>
          <w:rFonts w:ascii="Times New Roman" w:hAnsi="Times New Roman" w:cs="Times New Roman"/>
          <w:sz w:val="24"/>
          <w:szCs w:val="24"/>
        </w:rPr>
        <w:t>рублей)</w:t>
      </w:r>
    </w:p>
    <w:p w:rsidR="00F66C1B" w:rsidRPr="007F490E" w:rsidRDefault="00F66C1B" w:rsidP="00F66C1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  <w:t xml:space="preserve">- 000 2 02 20051 04 0000 151 «Субсидии бюджетам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городских округов на реализацию федеральных целевых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программ»                                                                                                         - 7 279,9               - 7</w:t>
      </w:r>
      <w:r w:rsidR="00772D65" w:rsidRPr="007F490E">
        <w:rPr>
          <w:rFonts w:ascii="Times New Roman" w:hAnsi="Times New Roman" w:cs="Times New Roman"/>
          <w:sz w:val="24"/>
          <w:szCs w:val="24"/>
        </w:rPr>
        <w:t xml:space="preserve"> </w:t>
      </w:r>
      <w:r w:rsidRPr="007F490E">
        <w:rPr>
          <w:rFonts w:ascii="Times New Roman" w:hAnsi="Times New Roman" w:cs="Times New Roman"/>
          <w:sz w:val="24"/>
          <w:szCs w:val="24"/>
        </w:rPr>
        <w:t>279,9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  <w:t xml:space="preserve">- 000 2 02 25497 04 0000 151 «Субсидии бюджетам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городских округов на реализацию мероприятий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обеспечению жильем молодых семей»                                                          + 7 279,9              + 7</w:t>
      </w:r>
      <w:r w:rsidR="00772D65" w:rsidRPr="007F490E">
        <w:rPr>
          <w:rFonts w:ascii="Times New Roman" w:hAnsi="Times New Roman" w:cs="Times New Roman"/>
          <w:sz w:val="24"/>
          <w:szCs w:val="24"/>
        </w:rPr>
        <w:t xml:space="preserve"> </w:t>
      </w:r>
      <w:r w:rsidRPr="007F490E">
        <w:rPr>
          <w:rFonts w:ascii="Times New Roman" w:hAnsi="Times New Roman" w:cs="Times New Roman"/>
          <w:sz w:val="24"/>
          <w:szCs w:val="24"/>
        </w:rPr>
        <w:t>279,9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F490E">
        <w:rPr>
          <w:rFonts w:ascii="Times New Roman" w:hAnsi="Times New Roman" w:cs="Times New Roman"/>
          <w:b/>
          <w:sz w:val="24"/>
          <w:szCs w:val="24"/>
        </w:rPr>
        <w:t>2.</w:t>
      </w:r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  <w:r w:rsidRPr="007F49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Субвенции бюджетам субъектов Российской Федерации  </w:t>
      </w:r>
    </w:p>
    <w:p w:rsidR="00F66C1B" w:rsidRPr="007F490E" w:rsidRDefault="00F66C1B" w:rsidP="00F66C1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F490E">
        <w:rPr>
          <w:rFonts w:ascii="Times New Roman" w:eastAsia="Times New Roman" w:hAnsi="Times New Roman" w:cs="Times New Roman"/>
          <w:b/>
          <w:bCs/>
          <w:sz w:val="24"/>
          <w:szCs w:val="24"/>
        </w:rPr>
        <w:t>и муниципальных образований</w:t>
      </w:r>
      <w:r w:rsidRPr="007F490E">
        <w:rPr>
          <w:rFonts w:ascii="Times New Roman" w:hAnsi="Times New Roman" w:cs="Times New Roman"/>
          <w:b/>
          <w:sz w:val="24"/>
          <w:szCs w:val="24"/>
        </w:rPr>
        <w:tab/>
      </w:r>
      <w:r w:rsidRPr="007F490E">
        <w:rPr>
          <w:rFonts w:ascii="Times New Roman" w:hAnsi="Times New Roman" w:cs="Times New Roman"/>
          <w:b/>
          <w:sz w:val="24"/>
          <w:szCs w:val="24"/>
        </w:rPr>
        <w:tab/>
      </w:r>
      <w:r w:rsidRPr="007F490E">
        <w:rPr>
          <w:rFonts w:ascii="Times New Roman" w:hAnsi="Times New Roman" w:cs="Times New Roman"/>
          <w:b/>
          <w:sz w:val="24"/>
          <w:szCs w:val="24"/>
        </w:rPr>
        <w:tab/>
      </w:r>
      <w:r w:rsidRPr="007F490E">
        <w:rPr>
          <w:rFonts w:ascii="Times New Roman" w:hAnsi="Times New Roman" w:cs="Times New Roman"/>
          <w:b/>
          <w:sz w:val="24"/>
          <w:szCs w:val="24"/>
        </w:rPr>
        <w:tab/>
      </w:r>
      <w:r w:rsidRPr="007F490E">
        <w:rPr>
          <w:rFonts w:ascii="Times New Roman" w:hAnsi="Times New Roman" w:cs="Times New Roman"/>
          <w:b/>
          <w:sz w:val="24"/>
          <w:szCs w:val="24"/>
        </w:rPr>
        <w:tab/>
      </w:r>
      <w:r w:rsidRPr="007F490E">
        <w:rPr>
          <w:rFonts w:ascii="Times New Roman" w:hAnsi="Times New Roman" w:cs="Times New Roman"/>
          <w:b/>
          <w:sz w:val="24"/>
          <w:szCs w:val="24"/>
        </w:rPr>
        <w:tab/>
        <w:t xml:space="preserve">       23 181,8              23 181,8</w:t>
      </w:r>
    </w:p>
    <w:p w:rsidR="00F66C1B" w:rsidRPr="007F490E" w:rsidRDefault="00F66C1B" w:rsidP="00F66C1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субвенции для обеспечения государственных гарантий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получение образования и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осуществления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переданных органам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местного самоуправления муниципальных образований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автономного округа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отдельных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государственных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lastRenderedPageBreak/>
        <w:t xml:space="preserve">полномочий в области образования в рамках подпрограммы </w:t>
      </w:r>
    </w:p>
    <w:p w:rsidR="00F66C1B" w:rsidRPr="007F490E" w:rsidRDefault="00772D65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«</w:t>
      </w:r>
      <w:r w:rsidR="00F66C1B" w:rsidRPr="007F490E">
        <w:rPr>
          <w:rFonts w:ascii="Times New Roman" w:hAnsi="Times New Roman" w:cs="Times New Roman"/>
          <w:sz w:val="24"/>
          <w:szCs w:val="24"/>
        </w:rPr>
        <w:t>Общее образование. Дополнительное образование детей</w:t>
      </w:r>
      <w:r w:rsidRPr="007F490E">
        <w:rPr>
          <w:rFonts w:ascii="Times New Roman" w:hAnsi="Times New Roman" w:cs="Times New Roman"/>
          <w:sz w:val="24"/>
          <w:szCs w:val="24"/>
        </w:rPr>
        <w:t>»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2D65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  <w:r w:rsidR="00772D65" w:rsidRPr="007F490E">
        <w:rPr>
          <w:rFonts w:ascii="Times New Roman" w:hAnsi="Times New Roman" w:cs="Times New Roman"/>
          <w:sz w:val="24"/>
          <w:szCs w:val="24"/>
        </w:rPr>
        <w:t>Югры «</w:t>
      </w:r>
      <w:r w:rsidRPr="007F490E">
        <w:rPr>
          <w:rFonts w:ascii="Times New Roman" w:hAnsi="Times New Roman" w:cs="Times New Roman"/>
          <w:sz w:val="24"/>
          <w:szCs w:val="24"/>
        </w:rPr>
        <w:t xml:space="preserve">Развитие образования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7F490E">
        <w:rPr>
          <w:rFonts w:ascii="Times New Roman" w:hAnsi="Times New Roman" w:cs="Times New Roman"/>
          <w:sz w:val="24"/>
          <w:szCs w:val="24"/>
        </w:rPr>
        <w:t xml:space="preserve">Ханты-Мансийском автономном округе – Югре </w:t>
      </w:r>
      <w:proofErr w:type="gramEnd"/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на 2018–202</w:t>
      </w:r>
      <w:r w:rsidR="00772D65" w:rsidRPr="007F490E">
        <w:rPr>
          <w:rFonts w:ascii="Times New Roman" w:hAnsi="Times New Roman" w:cs="Times New Roman"/>
          <w:sz w:val="24"/>
          <w:szCs w:val="24"/>
        </w:rPr>
        <w:t>5 годы и на период до 2030 года»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  <w:t xml:space="preserve">        22 355,6</w:t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  <w:t>22 355,6</w:t>
      </w:r>
    </w:p>
    <w:p w:rsidR="00F66C1B" w:rsidRPr="007F490E" w:rsidRDefault="00F66C1B" w:rsidP="00F66C1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субвенции на выплату компенсации части родительской платы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за присмотр и уход за детьми в образовательных организациях,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7F490E">
        <w:rPr>
          <w:rFonts w:ascii="Times New Roman" w:hAnsi="Times New Roman" w:cs="Times New Roman"/>
          <w:sz w:val="24"/>
          <w:szCs w:val="24"/>
        </w:rPr>
        <w:t>реализующих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образовательные программы дошкольного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обр</w:t>
      </w:r>
      <w:r w:rsidR="00772D65" w:rsidRPr="007F490E">
        <w:rPr>
          <w:rFonts w:ascii="Times New Roman" w:hAnsi="Times New Roman" w:cs="Times New Roman"/>
          <w:sz w:val="24"/>
          <w:szCs w:val="24"/>
        </w:rPr>
        <w:t>азования в рамках подпрограммы «</w:t>
      </w:r>
      <w:r w:rsidRPr="007F490E">
        <w:rPr>
          <w:rFonts w:ascii="Times New Roman" w:hAnsi="Times New Roman" w:cs="Times New Roman"/>
          <w:sz w:val="24"/>
          <w:szCs w:val="24"/>
        </w:rPr>
        <w:t xml:space="preserve">Ресурсное обеспечение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в сфере образован</w:t>
      </w:r>
      <w:r w:rsidR="00772D65" w:rsidRPr="007F490E">
        <w:rPr>
          <w:rFonts w:ascii="Times New Roman" w:hAnsi="Times New Roman" w:cs="Times New Roman"/>
          <w:sz w:val="24"/>
          <w:szCs w:val="24"/>
        </w:rPr>
        <w:t>ия, науки и молодежной политики»</w:t>
      </w:r>
    </w:p>
    <w:p w:rsidR="00F66C1B" w:rsidRPr="007F490E" w:rsidRDefault="00772D65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государственной программы Югры «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Развитие образования </w:t>
      </w:r>
      <w:proofErr w:type="gramStart"/>
      <w:r w:rsidR="00F66C1B" w:rsidRPr="007F490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F66C1B"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Ханты-Мансийском автономном округе – Югре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2018–202</w:t>
      </w:r>
      <w:r w:rsidR="00772D65" w:rsidRPr="007F490E">
        <w:rPr>
          <w:rFonts w:ascii="Times New Roman" w:hAnsi="Times New Roman" w:cs="Times New Roman"/>
          <w:sz w:val="24"/>
          <w:szCs w:val="24"/>
        </w:rPr>
        <w:t>5 годы и на период до 2030 года»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63,0                   63,0</w:t>
      </w:r>
    </w:p>
    <w:p w:rsidR="00F66C1B" w:rsidRPr="007F490E" w:rsidRDefault="00F66C1B" w:rsidP="00F66C1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субвенции на обеспечение дополнительных гарантий прав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жилое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помещение детей-сирот и детей, оставшихся без попечения родителей,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лиц из числа детей-сирот и детей, оставшихся без попечения родителей </w:t>
      </w:r>
    </w:p>
    <w:p w:rsidR="00F66C1B" w:rsidRPr="007F490E" w:rsidRDefault="00772D65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в рамках подпрограммы «</w:t>
      </w:r>
      <w:r w:rsidR="00F66C1B" w:rsidRPr="007F490E">
        <w:rPr>
          <w:rFonts w:ascii="Times New Roman" w:hAnsi="Times New Roman" w:cs="Times New Roman"/>
          <w:sz w:val="24"/>
          <w:szCs w:val="24"/>
        </w:rPr>
        <w:t>Преодоле</w:t>
      </w:r>
      <w:r w:rsidRPr="007F490E">
        <w:rPr>
          <w:rFonts w:ascii="Times New Roman" w:hAnsi="Times New Roman" w:cs="Times New Roman"/>
          <w:sz w:val="24"/>
          <w:szCs w:val="24"/>
        </w:rPr>
        <w:t xml:space="preserve">ние социальной </w:t>
      </w:r>
      <w:proofErr w:type="spellStart"/>
      <w:r w:rsidRPr="007F490E">
        <w:rPr>
          <w:rFonts w:ascii="Times New Roman" w:hAnsi="Times New Roman" w:cs="Times New Roman"/>
          <w:sz w:val="24"/>
          <w:szCs w:val="24"/>
        </w:rPr>
        <w:t>исключенности</w:t>
      </w:r>
      <w:proofErr w:type="spellEnd"/>
      <w:r w:rsidRPr="007F490E">
        <w:rPr>
          <w:rFonts w:ascii="Times New Roman" w:hAnsi="Times New Roman" w:cs="Times New Roman"/>
          <w:sz w:val="24"/>
          <w:szCs w:val="24"/>
        </w:rPr>
        <w:t>»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2D65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государственной программы</w:t>
      </w:r>
      <w:r w:rsidR="00772D65" w:rsidRPr="007F490E">
        <w:rPr>
          <w:rFonts w:ascii="Times New Roman" w:hAnsi="Times New Roman" w:cs="Times New Roman"/>
          <w:sz w:val="24"/>
          <w:szCs w:val="24"/>
        </w:rPr>
        <w:t xml:space="preserve"> Югры</w:t>
      </w:r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  <w:r w:rsidR="00772D65" w:rsidRPr="007F490E">
        <w:rPr>
          <w:rFonts w:ascii="Times New Roman" w:hAnsi="Times New Roman" w:cs="Times New Roman"/>
          <w:sz w:val="24"/>
          <w:szCs w:val="24"/>
        </w:rPr>
        <w:t>«</w:t>
      </w:r>
      <w:r w:rsidRPr="007F490E">
        <w:rPr>
          <w:rFonts w:ascii="Times New Roman" w:hAnsi="Times New Roman" w:cs="Times New Roman"/>
          <w:sz w:val="24"/>
          <w:szCs w:val="24"/>
        </w:rPr>
        <w:t xml:space="preserve">Социальная поддержка жителей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Ханты-Мансийского автономного округа – Югры на 2018–2025 годы </w:t>
      </w:r>
    </w:p>
    <w:p w:rsidR="00F66C1B" w:rsidRPr="007F490E" w:rsidRDefault="00772D65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и на период до 2030 года»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8,5                  8,5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- субвенции на осуществление деятельности по опеке и попечительству</w:t>
      </w:r>
    </w:p>
    <w:p w:rsidR="00F66C1B" w:rsidRPr="007F490E" w:rsidRDefault="00772D65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в рамках подпрограммы «</w:t>
      </w:r>
      <w:r w:rsidR="00F66C1B" w:rsidRPr="007F490E">
        <w:rPr>
          <w:rFonts w:ascii="Times New Roman" w:hAnsi="Times New Roman" w:cs="Times New Roman"/>
          <w:sz w:val="24"/>
          <w:szCs w:val="24"/>
        </w:rPr>
        <w:t>Дети Югры</w:t>
      </w:r>
      <w:r w:rsidRPr="007F490E">
        <w:rPr>
          <w:rFonts w:ascii="Times New Roman" w:hAnsi="Times New Roman" w:cs="Times New Roman"/>
          <w:sz w:val="24"/>
          <w:szCs w:val="24"/>
        </w:rPr>
        <w:t>»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 государственной программы </w:t>
      </w:r>
      <w:r w:rsidRPr="007F490E">
        <w:rPr>
          <w:rFonts w:ascii="Times New Roman" w:hAnsi="Times New Roman" w:cs="Times New Roman"/>
          <w:sz w:val="24"/>
          <w:szCs w:val="24"/>
        </w:rPr>
        <w:t>Югры</w:t>
      </w:r>
    </w:p>
    <w:p w:rsidR="00F66C1B" w:rsidRPr="007F490E" w:rsidRDefault="00772D65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«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Социальная поддержка жителей Ханты-Мансийского </w:t>
      </w:r>
      <w:proofErr w:type="gramStart"/>
      <w:r w:rsidR="00F66C1B" w:rsidRPr="007F490E">
        <w:rPr>
          <w:rFonts w:ascii="Times New Roman" w:hAnsi="Times New Roman" w:cs="Times New Roman"/>
          <w:sz w:val="24"/>
          <w:szCs w:val="24"/>
        </w:rPr>
        <w:t>автономного</w:t>
      </w:r>
      <w:proofErr w:type="gramEnd"/>
      <w:r w:rsidR="00F66C1B"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  <w:tab w:val="left" w:pos="8222"/>
          <w:tab w:val="left" w:pos="8647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округа – Югры на 2018–2025</w:t>
      </w:r>
      <w:r w:rsidR="00772D65" w:rsidRPr="007F490E">
        <w:rPr>
          <w:rFonts w:ascii="Times New Roman" w:hAnsi="Times New Roman" w:cs="Times New Roman"/>
          <w:sz w:val="24"/>
          <w:szCs w:val="24"/>
        </w:rPr>
        <w:t xml:space="preserve"> годы и на период до 2030 года»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                              442,5              442,5</w:t>
      </w:r>
    </w:p>
    <w:p w:rsidR="00F66C1B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субвенции на организацию и обеспечение отдыха и оздоровления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детей, в том числе в этнической среде в рамках подпрограммы </w:t>
      </w:r>
    </w:p>
    <w:p w:rsidR="00F66C1B" w:rsidRPr="007F490E" w:rsidRDefault="00772D65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«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Ресурсное обеспечение в сфере образования, науки и молодежной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политики</w:t>
      </w:r>
      <w:r w:rsidR="00772D65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государственной программы </w:t>
      </w:r>
      <w:r w:rsidR="00772D65" w:rsidRPr="007F490E">
        <w:rPr>
          <w:rFonts w:ascii="Times New Roman" w:hAnsi="Times New Roman" w:cs="Times New Roman"/>
          <w:sz w:val="24"/>
          <w:szCs w:val="24"/>
        </w:rPr>
        <w:t>Югры «</w:t>
      </w:r>
      <w:r w:rsidRPr="007F490E">
        <w:rPr>
          <w:rFonts w:ascii="Times New Roman" w:hAnsi="Times New Roman" w:cs="Times New Roman"/>
          <w:sz w:val="24"/>
          <w:szCs w:val="24"/>
        </w:rPr>
        <w:t xml:space="preserve">Развитие образования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7F490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автономном округе – Югре на 2018–2025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годы и на период до 2030 года</w:t>
      </w:r>
      <w:r w:rsidR="00772D65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8,0                   8,0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субвенции на осуществление полномочий по образованию и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организации деятельности комиссий по делам несовершеннолетних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и защите</w:t>
      </w:r>
      <w:r w:rsidR="00772D65" w:rsidRPr="007F490E">
        <w:rPr>
          <w:rFonts w:ascii="Times New Roman" w:hAnsi="Times New Roman" w:cs="Times New Roman"/>
          <w:sz w:val="24"/>
          <w:szCs w:val="24"/>
        </w:rPr>
        <w:t xml:space="preserve"> их прав в рамках подпрограммы «Дети Югры»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  <w:r w:rsidR="00772D65" w:rsidRPr="007F490E">
        <w:rPr>
          <w:rFonts w:ascii="Times New Roman" w:hAnsi="Times New Roman" w:cs="Times New Roman"/>
          <w:sz w:val="24"/>
          <w:szCs w:val="24"/>
        </w:rPr>
        <w:t>Югры «</w:t>
      </w:r>
      <w:r w:rsidRPr="007F490E">
        <w:rPr>
          <w:rFonts w:ascii="Times New Roman" w:hAnsi="Times New Roman" w:cs="Times New Roman"/>
          <w:sz w:val="24"/>
          <w:szCs w:val="24"/>
        </w:rPr>
        <w:t xml:space="preserve">Социальная поддержка жителей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Ханты-Мансийского автономного округа – Югры 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на 2018–2025 годы и на период до 2030 года</w:t>
      </w:r>
      <w:r w:rsidR="00772D65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188,5             188,5</w:t>
      </w:r>
    </w:p>
    <w:p w:rsidR="00F66C1B" w:rsidRPr="007F490E" w:rsidRDefault="00F66C1B" w:rsidP="00F66C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субвенции на осуществление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отдельных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государственных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полномочий в сфере трудовых отношений и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государственного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управления охран</w:t>
      </w:r>
      <w:r w:rsidR="00FA72FD" w:rsidRPr="007F490E">
        <w:rPr>
          <w:rFonts w:ascii="Times New Roman" w:hAnsi="Times New Roman" w:cs="Times New Roman"/>
          <w:sz w:val="24"/>
          <w:szCs w:val="24"/>
        </w:rPr>
        <w:t>ой труда в рамках подпрограммы «</w:t>
      </w:r>
      <w:r w:rsidRPr="007F490E">
        <w:rPr>
          <w:rFonts w:ascii="Times New Roman" w:hAnsi="Times New Roman" w:cs="Times New Roman"/>
          <w:sz w:val="24"/>
          <w:szCs w:val="24"/>
        </w:rPr>
        <w:t xml:space="preserve">Улучшение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условий и охраны труда в Ханты-Мансийском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автономном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округе – Югре</w:t>
      </w:r>
      <w:r w:rsidR="00FA72FD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государственной программы </w:t>
      </w:r>
      <w:r w:rsidR="00FA72FD" w:rsidRPr="007F490E">
        <w:rPr>
          <w:rFonts w:ascii="Times New Roman" w:hAnsi="Times New Roman" w:cs="Times New Roman"/>
          <w:sz w:val="24"/>
          <w:szCs w:val="24"/>
        </w:rPr>
        <w:t>Югры «</w:t>
      </w:r>
      <w:r w:rsidRPr="007F490E">
        <w:rPr>
          <w:rFonts w:ascii="Times New Roman" w:hAnsi="Times New Roman" w:cs="Times New Roman"/>
          <w:sz w:val="24"/>
          <w:szCs w:val="24"/>
        </w:rPr>
        <w:t xml:space="preserve">Содействие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занятости населения в Ханты-Мансийском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автономном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округе – Югре на 2018–2025 годы и на период до 2030 года</w:t>
      </w:r>
      <w:r w:rsidR="00FA72FD" w:rsidRPr="007F490E">
        <w:rPr>
          <w:rFonts w:ascii="Times New Roman" w:hAnsi="Times New Roman" w:cs="Times New Roman"/>
          <w:sz w:val="24"/>
          <w:szCs w:val="24"/>
        </w:rPr>
        <w:t>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                                  57,8              57,8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A72FD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субвенции на осуществление отдельных государственных полномочий </w:t>
      </w:r>
    </w:p>
    <w:p w:rsidR="00FA72FD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по созданию административных комиссий и определению перечня </w:t>
      </w:r>
    </w:p>
    <w:p w:rsidR="00FA72FD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должностных лиц органов местного самоуправления, уполномоченных </w:t>
      </w:r>
    </w:p>
    <w:p w:rsidR="00FA72FD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составлять протоколы об административных правонарушениях,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7F490E">
        <w:rPr>
          <w:rFonts w:ascii="Times New Roman" w:hAnsi="Times New Roman" w:cs="Times New Roman"/>
          <w:sz w:val="24"/>
          <w:szCs w:val="24"/>
        </w:rPr>
        <w:t>предусмотренных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пунктом 2 статьи 48 Закона Ханты-Мансийского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автономного округа – Югры от 11 июня 2010 года № 102-оз</w:t>
      </w:r>
    </w:p>
    <w:p w:rsidR="00FA72FD" w:rsidRPr="007F490E" w:rsidRDefault="00FA72FD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F66C1B" w:rsidRPr="007F490E">
        <w:rPr>
          <w:rFonts w:ascii="Times New Roman" w:hAnsi="Times New Roman" w:cs="Times New Roman"/>
          <w:sz w:val="24"/>
          <w:szCs w:val="24"/>
        </w:rPr>
        <w:t>Об административных правонарушениях</w:t>
      </w:r>
      <w:r w:rsidRPr="007F490E">
        <w:rPr>
          <w:rFonts w:ascii="Times New Roman" w:hAnsi="Times New Roman" w:cs="Times New Roman"/>
          <w:sz w:val="24"/>
          <w:szCs w:val="24"/>
        </w:rPr>
        <w:t>»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 в рамках подпрограммы </w:t>
      </w:r>
    </w:p>
    <w:p w:rsidR="00FA72FD" w:rsidRPr="007F490E" w:rsidRDefault="00FA72FD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«</w:t>
      </w:r>
      <w:r w:rsidR="00F66C1B" w:rsidRPr="007F490E">
        <w:rPr>
          <w:rFonts w:ascii="Times New Roman" w:hAnsi="Times New Roman" w:cs="Times New Roman"/>
          <w:sz w:val="24"/>
          <w:szCs w:val="24"/>
        </w:rPr>
        <w:t>Профилактика правонарушений</w:t>
      </w:r>
      <w:r w:rsidRPr="007F490E">
        <w:rPr>
          <w:rFonts w:ascii="Times New Roman" w:hAnsi="Times New Roman" w:cs="Times New Roman"/>
          <w:sz w:val="24"/>
          <w:szCs w:val="24"/>
        </w:rPr>
        <w:t>»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 государственной программы </w:t>
      </w:r>
      <w:r w:rsidRPr="007F490E">
        <w:rPr>
          <w:rFonts w:ascii="Times New Roman" w:hAnsi="Times New Roman" w:cs="Times New Roman"/>
          <w:sz w:val="24"/>
          <w:szCs w:val="24"/>
        </w:rPr>
        <w:t xml:space="preserve">Югры </w:t>
      </w:r>
    </w:p>
    <w:p w:rsidR="00FA72FD" w:rsidRPr="007F490E" w:rsidRDefault="00FA72FD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«</w:t>
      </w:r>
      <w:r w:rsidR="00F66C1B" w:rsidRPr="007F490E">
        <w:rPr>
          <w:rFonts w:ascii="Times New Roman" w:hAnsi="Times New Roman" w:cs="Times New Roman"/>
          <w:sz w:val="24"/>
          <w:szCs w:val="24"/>
        </w:rPr>
        <w:t xml:space="preserve">О государственной политике в сфере обеспечения межнационального </w:t>
      </w:r>
    </w:p>
    <w:p w:rsidR="00FA72FD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согласия, гражданского единства, отдельных прав и законных интересов </w:t>
      </w:r>
    </w:p>
    <w:p w:rsidR="00FA72FD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граждан, а также в вопросах обеспечения общественного порядка и </w:t>
      </w:r>
    </w:p>
    <w:p w:rsidR="00FA72FD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профилактики экстремизма, незаконного оборота и потребления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наркотических средств и психотропных веществ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Ханты-Мансийском </w:t>
      </w:r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7F490E">
        <w:rPr>
          <w:rFonts w:ascii="Times New Roman" w:hAnsi="Times New Roman" w:cs="Times New Roman"/>
          <w:sz w:val="24"/>
          <w:szCs w:val="24"/>
        </w:rPr>
        <w:t>автономном округе – Югре в 2018–2025 годах и на</w:t>
      </w:r>
      <w:r w:rsidR="00E320E6" w:rsidRPr="007F490E">
        <w:rPr>
          <w:rFonts w:ascii="Times New Roman" w:hAnsi="Times New Roman" w:cs="Times New Roman"/>
          <w:sz w:val="24"/>
          <w:szCs w:val="24"/>
        </w:rPr>
        <w:t xml:space="preserve"> </w:t>
      </w:r>
      <w:r w:rsidRPr="007F490E">
        <w:rPr>
          <w:rFonts w:ascii="Times New Roman" w:hAnsi="Times New Roman" w:cs="Times New Roman"/>
          <w:sz w:val="24"/>
          <w:szCs w:val="24"/>
        </w:rPr>
        <w:t>период до 2030 го</w:t>
      </w:r>
      <w:r w:rsidR="00FA72FD" w:rsidRPr="007F490E">
        <w:rPr>
          <w:rFonts w:ascii="Times New Roman" w:hAnsi="Times New Roman" w:cs="Times New Roman"/>
          <w:sz w:val="24"/>
          <w:szCs w:val="24"/>
        </w:rPr>
        <w:t>да»</w:t>
      </w:r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  <w:r w:rsidR="00E320E6" w:rsidRPr="007F490E">
        <w:rPr>
          <w:rFonts w:ascii="Times New Roman" w:hAnsi="Times New Roman" w:cs="Times New Roman"/>
          <w:sz w:val="24"/>
          <w:szCs w:val="24"/>
        </w:rPr>
        <w:t xml:space="preserve"> </w:t>
      </w:r>
      <w:r w:rsidRPr="007F490E">
        <w:rPr>
          <w:rFonts w:ascii="Times New Roman" w:hAnsi="Times New Roman" w:cs="Times New Roman"/>
          <w:sz w:val="24"/>
          <w:szCs w:val="24"/>
        </w:rPr>
        <w:t xml:space="preserve">              57,9                57,9</w:t>
      </w:r>
      <w:proofErr w:type="gramEnd"/>
    </w:p>
    <w:p w:rsidR="00F66C1B" w:rsidRPr="007F490E" w:rsidRDefault="00F66C1B" w:rsidP="00F66C1B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66C1B" w:rsidRPr="007F490E" w:rsidRDefault="00F66C1B" w:rsidP="00F66C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490E">
        <w:rPr>
          <w:rFonts w:ascii="Times New Roman" w:hAnsi="Times New Roman"/>
          <w:sz w:val="24"/>
          <w:szCs w:val="24"/>
        </w:rPr>
        <w:t>В целом, уточненная сумма безвозмездных поступлений на 2018 год составила 1 857 067,4 тыс. рублей, на 2019 год - 1 630 554,9 тыс. рублей, на 2020 год – 1 537 221,9 тыс. рублей.</w:t>
      </w:r>
    </w:p>
    <w:p w:rsidR="00F66C1B" w:rsidRPr="007F490E" w:rsidRDefault="00F66C1B" w:rsidP="00F66C1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F490E">
        <w:rPr>
          <w:rFonts w:ascii="Times New Roman" w:hAnsi="Times New Roman"/>
          <w:sz w:val="24"/>
          <w:szCs w:val="24"/>
        </w:rPr>
        <w:t>Общая сумма налоговых и неналоговых доходов не изменяется, предлагается их скорректировать по видам доходов в 2018 году с учетом фактического поступления, в том числе:</w:t>
      </w:r>
    </w:p>
    <w:p w:rsidR="00F66C1B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налог, взимаемый в связи с применением упрощенной системы </w:t>
      </w:r>
    </w:p>
    <w:p w:rsidR="00F66C1B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налогообложения             </w:t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  <w:t xml:space="preserve">       - 1 956,8 тыс. рублей</w:t>
      </w:r>
    </w:p>
    <w:p w:rsidR="00F66C1B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- единый налог на вмененный доход для отдельных видов деятельности              - 2 500,0 тыс. рублей</w:t>
      </w:r>
    </w:p>
    <w:p w:rsidR="00F66C1B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- единый сельскохозяйственный налог</w:t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  <w:t xml:space="preserve">       - 1 500,0 тыс. рублей</w:t>
      </w:r>
    </w:p>
    <w:p w:rsidR="00F66C1B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доходы, получаемые в виде арендной либо иной платы за передачу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6C1B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возмездное пользование государственного и муниципального имущества </w:t>
      </w:r>
    </w:p>
    <w:p w:rsidR="00F66C1B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F490E">
        <w:rPr>
          <w:rFonts w:ascii="Times New Roman" w:hAnsi="Times New Roman" w:cs="Times New Roman"/>
          <w:sz w:val="24"/>
          <w:szCs w:val="24"/>
        </w:rPr>
        <w:t xml:space="preserve">(за исключением  имущества бюджетных и автономных учреждений, а также </w:t>
      </w:r>
      <w:proofErr w:type="gramEnd"/>
    </w:p>
    <w:p w:rsidR="00F66C1B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имущества   государственных и муниципальных унитарных предприятий, </w:t>
      </w:r>
    </w:p>
    <w:p w:rsidR="00F66C1B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в том числе казенных)       </w:t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  <w:t xml:space="preserve">        1 525,0 тыс. рублей</w:t>
      </w:r>
    </w:p>
    <w:p w:rsidR="00F66C1B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- доходы от компенсации затрат государства</w:t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  <w:t xml:space="preserve">           700,0 тыс. рублей</w:t>
      </w:r>
    </w:p>
    <w:p w:rsidR="00F66C1B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доходы от реализации имущества, находящегося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государственной и </w:t>
      </w:r>
    </w:p>
    <w:p w:rsidR="00F66C1B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F490E">
        <w:rPr>
          <w:rFonts w:ascii="Times New Roman" w:hAnsi="Times New Roman" w:cs="Times New Roman"/>
          <w:sz w:val="24"/>
          <w:szCs w:val="24"/>
        </w:rPr>
        <w:t xml:space="preserve">муниципальной собственности (за исключением движимого имущества </w:t>
      </w:r>
      <w:proofErr w:type="gramEnd"/>
    </w:p>
    <w:p w:rsidR="00F66C1B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бюджетных и автономных учреждений, а также имущества государственных и </w:t>
      </w:r>
    </w:p>
    <w:p w:rsidR="00F66C1B" w:rsidRPr="007F490E" w:rsidRDefault="00F66C1B" w:rsidP="00F66C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муниципальных унитарных предприятий, в том числе казенных)                            1 843,0 тыс. рублей</w:t>
      </w:r>
    </w:p>
    <w:p w:rsidR="00F66C1B" w:rsidRPr="007F490E" w:rsidRDefault="00F66C1B" w:rsidP="00F66C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- штрафы, санкции, возмещение ущерба</w:t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7F490E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2 000,0 тыс. рублей</w:t>
      </w:r>
    </w:p>
    <w:p w:rsidR="00F66C1B" w:rsidRPr="007F490E" w:rsidRDefault="00F66C1B" w:rsidP="00F66C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- невыясненные поступления, зачисляемые в бюджеты городских округов</w:t>
      </w:r>
      <w:r w:rsidRPr="007F490E">
        <w:rPr>
          <w:rFonts w:ascii="Times New Roman" w:hAnsi="Times New Roman" w:cs="Times New Roman"/>
          <w:sz w:val="24"/>
          <w:szCs w:val="24"/>
        </w:rPr>
        <w:tab/>
        <w:t xml:space="preserve">         - 111,2 тыс. рублей</w:t>
      </w:r>
    </w:p>
    <w:p w:rsidR="00F66C1B" w:rsidRPr="007F490E" w:rsidRDefault="00F66C1B" w:rsidP="00F66C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6C1B" w:rsidRPr="007F490E" w:rsidRDefault="00F66C1B" w:rsidP="00F66C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490E">
        <w:rPr>
          <w:rFonts w:ascii="Times New Roman" w:hAnsi="Times New Roman" w:cs="Times New Roman"/>
          <w:b/>
          <w:sz w:val="24"/>
          <w:szCs w:val="24"/>
        </w:rPr>
        <w:t>Итого налоговые и неналоговые доходы                                                                   0,0 тыс. рублей</w:t>
      </w:r>
    </w:p>
    <w:p w:rsidR="00F66C1B" w:rsidRPr="007F490E" w:rsidRDefault="00F66C1B" w:rsidP="007B39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723" w:rsidRPr="007F490E" w:rsidRDefault="006A0723" w:rsidP="007B39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С учетом вышеназванных изменений </w:t>
      </w:r>
      <w:r w:rsidRPr="007F490E">
        <w:rPr>
          <w:rFonts w:ascii="Times New Roman" w:hAnsi="Times New Roman" w:cs="Times New Roman"/>
          <w:b/>
          <w:sz w:val="24"/>
          <w:szCs w:val="24"/>
        </w:rPr>
        <w:t>уточненный план по доходам</w:t>
      </w:r>
      <w:r w:rsidRPr="007F490E">
        <w:rPr>
          <w:rFonts w:ascii="Times New Roman" w:hAnsi="Times New Roman" w:cs="Times New Roman"/>
          <w:sz w:val="24"/>
          <w:szCs w:val="24"/>
        </w:rPr>
        <w:t xml:space="preserve"> бюджета города Югорска составит на 201</w:t>
      </w:r>
      <w:r w:rsidR="000E05FA" w:rsidRPr="007F490E">
        <w:rPr>
          <w:rFonts w:ascii="Times New Roman" w:hAnsi="Times New Roman" w:cs="Times New Roman"/>
          <w:sz w:val="24"/>
          <w:szCs w:val="24"/>
        </w:rPr>
        <w:t>8</w:t>
      </w:r>
      <w:r w:rsidRPr="007F490E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E05FA" w:rsidRPr="007F490E">
        <w:rPr>
          <w:rFonts w:ascii="Times New Roman" w:hAnsi="Times New Roman"/>
          <w:sz w:val="24"/>
          <w:szCs w:val="24"/>
        </w:rPr>
        <w:t>2 865 543,9</w:t>
      </w:r>
      <w:r w:rsidR="00AC0535" w:rsidRPr="007F490E">
        <w:rPr>
          <w:rFonts w:ascii="Times New Roman" w:hAnsi="Times New Roman"/>
          <w:sz w:val="24"/>
          <w:szCs w:val="24"/>
        </w:rPr>
        <w:t xml:space="preserve"> </w:t>
      </w:r>
      <w:r w:rsidRPr="007F490E">
        <w:rPr>
          <w:rFonts w:ascii="Times New Roman" w:hAnsi="Times New Roman"/>
          <w:sz w:val="24"/>
          <w:szCs w:val="24"/>
        </w:rPr>
        <w:t>тыс</w:t>
      </w:r>
      <w:r w:rsidRPr="007F490E">
        <w:rPr>
          <w:rFonts w:ascii="Times New Roman" w:hAnsi="Times New Roman" w:cs="Times New Roman"/>
          <w:sz w:val="24"/>
          <w:szCs w:val="24"/>
        </w:rPr>
        <w:t>. рублей</w:t>
      </w:r>
      <w:r w:rsidR="000E05FA" w:rsidRPr="007F490E">
        <w:rPr>
          <w:rFonts w:ascii="Times New Roman" w:hAnsi="Times New Roman" w:cs="Times New Roman"/>
          <w:sz w:val="24"/>
          <w:szCs w:val="24"/>
        </w:rPr>
        <w:t xml:space="preserve">, на 2019 год в сумме </w:t>
      </w:r>
      <w:r w:rsidR="000E05FA" w:rsidRPr="007F490E">
        <w:rPr>
          <w:rFonts w:ascii="Times New Roman" w:hAnsi="Times New Roman"/>
          <w:sz w:val="24"/>
          <w:szCs w:val="24"/>
        </w:rPr>
        <w:t>2</w:t>
      </w:r>
      <w:r w:rsidR="000A767D" w:rsidRPr="007F490E">
        <w:rPr>
          <w:rFonts w:ascii="Times New Roman" w:hAnsi="Times New Roman"/>
          <w:sz w:val="24"/>
          <w:szCs w:val="24"/>
        </w:rPr>
        <w:t> 640 371,3</w:t>
      </w:r>
      <w:r w:rsidR="000E05FA" w:rsidRPr="007F490E">
        <w:rPr>
          <w:rFonts w:ascii="Times New Roman" w:hAnsi="Times New Roman"/>
          <w:sz w:val="24"/>
          <w:szCs w:val="24"/>
        </w:rPr>
        <w:t xml:space="preserve"> тыс</w:t>
      </w:r>
      <w:r w:rsidR="000E05FA" w:rsidRPr="007F490E">
        <w:rPr>
          <w:rFonts w:ascii="Times New Roman" w:hAnsi="Times New Roman" w:cs="Times New Roman"/>
          <w:sz w:val="24"/>
          <w:szCs w:val="24"/>
        </w:rPr>
        <w:t xml:space="preserve">. рублей, на 2020 год в сумме </w:t>
      </w:r>
      <w:r w:rsidR="000E05FA" w:rsidRPr="007F490E">
        <w:rPr>
          <w:rFonts w:ascii="Times New Roman" w:hAnsi="Times New Roman"/>
          <w:sz w:val="24"/>
          <w:szCs w:val="24"/>
        </w:rPr>
        <w:t>2</w:t>
      </w:r>
      <w:r w:rsidR="000A767D" w:rsidRPr="007F490E">
        <w:rPr>
          <w:rFonts w:ascii="Times New Roman" w:hAnsi="Times New Roman"/>
          <w:sz w:val="24"/>
          <w:szCs w:val="24"/>
        </w:rPr>
        <w:t> 552 705,4</w:t>
      </w:r>
      <w:r w:rsidR="000E05FA" w:rsidRPr="007F490E">
        <w:rPr>
          <w:rFonts w:ascii="Times New Roman" w:hAnsi="Times New Roman"/>
          <w:sz w:val="24"/>
          <w:szCs w:val="24"/>
        </w:rPr>
        <w:t xml:space="preserve"> тыс</w:t>
      </w:r>
      <w:r w:rsidR="000E05FA" w:rsidRPr="007F490E">
        <w:rPr>
          <w:rFonts w:ascii="Times New Roman" w:hAnsi="Times New Roman" w:cs="Times New Roman"/>
          <w:sz w:val="24"/>
          <w:szCs w:val="24"/>
        </w:rPr>
        <w:t>. рублей</w:t>
      </w:r>
      <w:r w:rsidRPr="007F490E">
        <w:rPr>
          <w:rFonts w:ascii="Times New Roman" w:hAnsi="Times New Roman" w:cs="Times New Roman"/>
          <w:sz w:val="24"/>
          <w:szCs w:val="24"/>
        </w:rPr>
        <w:t>.</w:t>
      </w:r>
    </w:p>
    <w:p w:rsidR="006A0723" w:rsidRPr="007F490E" w:rsidRDefault="006A0723" w:rsidP="006A072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F490E">
        <w:rPr>
          <w:rFonts w:ascii="Times New Roman" w:hAnsi="Times New Roman"/>
          <w:sz w:val="24"/>
          <w:szCs w:val="24"/>
        </w:rPr>
        <w:t>Информация по уточнению бюджета города Югорска по доходам на 201</w:t>
      </w:r>
      <w:r w:rsidR="000A767D" w:rsidRPr="007F490E">
        <w:rPr>
          <w:rFonts w:ascii="Times New Roman" w:hAnsi="Times New Roman"/>
          <w:sz w:val="24"/>
          <w:szCs w:val="24"/>
        </w:rPr>
        <w:t>8-2020</w:t>
      </w:r>
      <w:r w:rsidRPr="007F490E">
        <w:rPr>
          <w:rFonts w:ascii="Times New Roman" w:hAnsi="Times New Roman"/>
          <w:sz w:val="24"/>
          <w:szCs w:val="24"/>
        </w:rPr>
        <w:t xml:space="preserve"> год</w:t>
      </w:r>
      <w:r w:rsidR="000A767D" w:rsidRPr="007F490E">
        <w:rPr>
          <w:rFonts w:ascii="Times New Roman" w:hAnsi="Times New Roman"/>
          <w:sz w:val="24"/>
          <w:szCs w:val="24"/>
        </w:rPr>
        <w:t>ы</w:t>
      </w:r>
      <w:r w:rsidRPr="007F490E">
        <w:rPr>
          <w:rFonts w:ascii="Times New Roman" w:hAnsi="Times New Roman"/>
          <w:sz w:val="24"/>
          <w:szCs w:val="24"/>
        </w:rPr>
        <w:t xml:space="preserve"> в разрезе видов доходов представлена в приложении 1 к настоящей пояснительной записке.</w:t>
      </w:r>
    </w:p>
    <w:p w:rsidR="00431430" w:rsidRPr="007F490E" w:rsidRDefault="00431430" w:rsidP="00431430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534CB" w:rsidRPr="007F490E" w:rsidRDefault="009B4C12" w:rsidP="001534C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     </w:t>
      </w:r>
      <w:r w:rsidR="001534CB" w:rsidRPr="007F490E">
        <w:rPr>
          <w:rFonts w:ascii="Times New Roman" w:hAnsi="Times New Roman"/>
          <w:b/>
          <w:sz w:val="24"/>
          <w:szCs w:val="24"/>
        </w:rPr>
        <w:t>РАСХОДЫ</w:t>
      </w:r>
    </w:p>
    <w:p w:rsidR="009E794E" w:rsidRPr="007F490E" w:rsidRDefault="009E794E" w:rsidP="004314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1430" w:rsidRPr="007F490E" w:rsidRDefault="00431430" w:rsidP="004314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F490E">
        <w:rPr>
          <w:rFonts w:ascii="Times New Roman" w:hAnsi="Times New Roman"/>
          <w:sz w:val="24"/>
          <w:szCs w:val="24"/>
        </w:rPr>
        <w:t xml:space="preserve">Расходы бюджета </w:t>
      </w:r>
      <w:r w:rsidR="00A528E5" w:rsidRPr="007F490E">
        <w:rPr>
          <w:rFonts w:ascii="Times New Roman" w:hAnsi="Times New Roman"/>
          <w:sz w:val="24"/>
          <w:szCs w:val="24"/>
        </w:rPr>
        <w:t>города Югорска</w:t>
      </w:r>
      <w:r w:rsidRPr="007F490E">
        <w:rPr>
          <w:rFonts w:ascii="Times New Roman" w:hAnsi="Times New Roman"/>
          <w:sz w:val="24"/>
          <w:szCs w:val="24"/>
        </w:rPr>
        <w:t xml:space="preserve"> на 201</w:t>
      </w:r>
      <w:r w:rsidR="009E07F9" w:rsidRPr="007F490E">
        <w:rPr>
          <w:rFonts w:ascii="Times New Roman" w:hAnsi="Times New Roman"/>
          <w:sz w:val="24"/>
          <w:szCs w:val="24"/>
        </w:rPr>
        <w:t>8</w:t>
      </w:r>
      <w:r w:rsidRPr="007F490E">
        <w:rPr>
          <w:rFonts w:ascii="Times New Roman" w:hAnsi="Times New Roman"/>
          <w:sz w:val="24"/>
          <w:szCs w:val="24"/>
        </w:rPr>
        <w:t xml:space="preserve"> год предлагается увеличить</w:t>
      </w:r>
      <w:r w:rsidR="00A528E5" w:rsidRPr="007F490E">
        <w:rPr>
          <w:rFonts w:ascii="Times New Roman" w:hAnsi="Times New Roman"/>
          <w:sz w:val="24"/>
          <w:szCs w:val="24"/>
        </w:rPr>
        <w:t xml:space="preserve"> на</w:t>
      </w:r>
      <w:r w:rsidRPr="007F490E">
        <w:rPr>
          <w:rFonts w:ascii="Times New Roman" w:hAnsi="Times New Roman"/>
          <w:sz w:val="24"/>
          <w:szCs w:val="24"/>
        </w:rPr>
        <w:t xml:space="preserve"> сумм</w:t>
      </w:r>
      <w:r w:rsidR="00A528E5" w:rsidRPr="007F490E">
        <w:rPr>
          <w:rFonts w:ascii="Times New Roman" w:hAnsi="Times New Roman"/>
          <w:sz w:val="24"/>
          <w:szCs w:val="24"/>
        </w:rPr>
        <w:t>у</w:t>
      </w:r>
      <w:r w:rsidRPr="007F490E">
        <w:rPr>
          <w:rFonts w:ascii="Times New Roman" w:hAnsi="Times New Roman"/>
          <w:sz w:val="24"/>
          <w:szCs w:val="24"/>
        </w:rPr>
        <w:t xml:space="preserve"> </w:t>
      </w:r>
      <w:r w:rsidRPr="007F490E">
        <w:rPr>
          <w:rFonts w:ascii="Times New Roman" w:hAnsi="Times New Roman"/>
          <w:b/>
          <w:sz w:val="24"/>
          <w:szCs w:val="24"/>
        </w:rPr>
        <w:t>(+)</w:t>
      </w:r>
      <w:r w:rsidR="00B707D0" w:rsidRPr="007F490E">
        <w:rPr>
          <w:rFonts w:ascii="Times New Roman" w:hAnsi="Times New Roman"/>
          <w:b/>
          <w:sz w:val="24"/>
          <w:szCs w:val="24"/>
        </w:rPr>
        <w:t xml:space="preserve"> 92 606,1</w:t>
      </w:r>
      <w:r w:rsidR="00B707D0" w:rsidRPr="007F490E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7F490E">
        <w:rPr>
          <w:rFonts w:ascii="Times New Roman" w:hAnsi="Times New Roman"/>
          <w:b/>
          <w:sz w:val="24"/>
          <w:szCs w:val="24"/>
        </w:rPr>
        <w:t>тыс. рублей</w:t>
      </w:r>
      <w:r w:rsidR="00A528E5" w:rsidRPr="007F490E">
        <w:rPr>
          <w:rFonts w:ascii="Times New Roman" w:hAnsi="Times New Roman"/>
          <w:b/>
          <w:sz w:val="24"/>
          <w:szCs w:val="24"/>
        </w:rPr>
        <w:t xml:space="preserve">, </w:t>
      </w:r>
      <w:r w:rsidR="00A528E5" w:rsidRPr="007F490E">
        <w:rPr>
          <w:rFonts w:ascii="Times New Roman" w:hAnsi="Times New Roman"/>
          <w:sz w:val="24"/>
          <w:szCs w:val="24"/>
        </w:rPr>
        <w:t>в том числе</w:t>
      </w:r>
      <w:r w:rsidR="007874BD" w:rsidRPr="007F490E">
        <w:rPr>
          <w:rFonts w:ascii="Times New Roman" w:hAnsi="Times New Roman"/>
          <w:sz w:val="24"/>
          <w:szCs w:val="24"/>
        </w:rPr>
        <w:t>:</w:t>
      </w:r>
    </w:p>
    <w:p w:rsidR="00A528E5" w:rsidRPr="007F490E" w:rsidRDefault="00A528E5" w:rsidP="007874BD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а) за счет субсидий                                                      </w:t>
      </w:r>
      <w:r w:rsidR="004C4E0D" w:rsidRPr="007F490E">
        <w:rPr>
          <w:rFonts w:ascii="Times New Roman" w:hAnsi="Times New Roman" w:cs="Times New Roman"/>
          <w:sz w:val="24"/>
          <w:szCs w:val="24"/>
        </w:rPr>
        <w:t xml:space="preserve">      </w:t>
      </w:r>
      <w:r w:rsidR="00AC0535" w:rsidRPr="007F490E">
        <w:rPr>
          <w:rFonts w:ascii="Times New Roman" w:hAnsi="Times New Roman" w:cs="Times New Roman"/>
          <w:sz w:val="24"/>
          <w:szCs w:val="24"/>
        </w:rPr>
        <w:t xml:space="preserve">    </w:t>
      </w:r>
      <w:r w:rsidR="009247B3" w:rsidRPr="007F490E">
        <w:rPr>
          <w:rFonts w:ascii="Times New Roman" w:hAnsi="Times New Roman" w:cs="Times New Roman"/>
          <w:sz w:val="24"/>
          <w:szCs w:val="24"/>
        </w:rPr>
        <w:tab/>
      </w:r>
      <w:r w:rsidR="009247B3" w:rsidRPr="007F490E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B707D0" w:rsidRPr="007F490E">
        <w:rPr>
          <w:rFonts w:ascii="Times New Roman" w:hAnsi="Times New Roman" w:cs="Times New Roman"/>
          <w:sz w:val="24"/>
          <w:szCs w:val="24"/>
        </w:rPr>
        <w:t xml:space="preserve">  61 852,3</w:t>
      </w:r>
      <w:r w:rsidRPr="007F490E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325956" w:rsidRPr="007F490E" w:rsidRDefault="007874BD" w:rsidP="000761F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б</w:t>
      </w:r>
      <w:r w:rsidR="000761F9" w:rsidRPr="007F490E">
        <w:rPr>
          <w:rFonts w:ascii="Times New Roman" w:hAnsi="Times New Roman" w:cs="Times New Roman"/>
          <w:sz w:val="24"/>
          <w:szCs w:val="24"/>
        </w:rPr>
        <w:t xml:space="preserve">) </w:t>
      </w:r>
      <w:r w:rsidR="00C0027D" w:rsidRPr="007F490E">
        <w:rPr>
          <w:rFonts w:ascii="Times New Roman" w:hAnsi="Times New Roman" w:cs="Times New Roman"/>
          <w:sz w:val="24"/>
          <w:szCs w:val="24"/>
        </w:rPr>
        <w:t>за счет субвенций</w:t>
      </w:r>
      <w:r w:rsidR="00C0027D" w:rsidRPr="007F490E">
        <w:rPr>
          <w:rFonts w:ascii="Times New Roman" w:hAnsi="Times New Roman" w:cs="Times New Roman"/>
          <w:sz w:val="24"/>
          <w:szCs w:val="24"/>
        </w:rPr>
        <w:tab/>
      </w:r>
      <w:r w:rsidR="00C0027D" w:rsidRPr="007F490E">
        <w:rPr>
          <w:rFonts w:ascii="Times New Roman" w:hAnsi="Times New Roman" w:cs="Times New Roman"/>
          <w:sz w:val="24"/>
          <w:szCs w:val="24"/>
        </w:rPr>
        <w:tab/>
      </w:r>
      <w:r w:rsidR="00C0027D" w:rsidRPr="007F490E">
        <w:rPr>
          <w:rFonts w:ascii="Times New Roman" w:hAnsi="Times New Roman" w:cs="Times New Roman"/>
          <w:sz w:val="24"/>
          <w:szCs w:val="24"/>
        </w:rPr>
        <w:tab/>
      </w:r>
      <w:r w:rsidR="00C0027D" w:rsidRPr="007F490E">
        <w:rPr>
          <w:rFonts w:ascii="Times New Roman" w:hAnsi="Times New Roman" w:cs="Times New Roman"/>
          <w:sz w:val="24"/>
          <w:szCs w:val="24"/>
        </w:rPr>
        <w:tab/>
      </w:r>
      <w:r w:rsidR="00C0027D" w:rsidRPr="007F490E">
        <w:rPr>
          <w:rFonts w:ascii="Times New Roman" w:hAnsi="Times New Roman" w:cs="Times New Roman"/>
          <w:sz w:val="24"/>
          <w:szCs w:val="24"/>
        </w:rPr>
        <w:tab/>
      </w:r>
      <w:r w:rsidR="00C0027D" w:rsidRPr="007F490E">
        <w:rPr>
          <w:rFonts w:ascii="Times New Roman" w:hAnsi="Times New Roman" w:cs="Times New Roman"/>
          <w:sz w:val="24"/>
          <w:szCs w:val="24"/>
        </w:rPr>
        <w:tab/>
      </w:r>
      <w:r w:rsidR="00C0027D" w:rsidRPr="007F490E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090700" w:rsidRPr="007F490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707D0" w:rsidRPr="007F490E">
        <w:rPr>
          <w:rFonts w:ascii="Times New Roman" w:hAnsi="Times New Roman" w:cs="Times New Roman"/>
          <w:sz w:val="24"/>
          <w:szCs w:val="24"/>
        </w:rPr>
        <w:t>23 208,2</w:t>
      </w:r>
      <w:r w:rsidR="00C0027D" w:rsidRPr="007F490E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B707D0" w:rsidRPr="007F490E" w:rsidRDefault="00325956" w:rsidP="000761F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в) </w:t>
      </w:r>
      <w:r w:rsidR="000761F9" w:rsidRPr="007F490E">
        <w:rPr>
          <w:rFonts w:ascii="Times New Roman" w:hAnsi="Times New Roman" w:cs="Times New Roman"/>
          <w:sz w:val="24"/>
          <w:szCs w:val="24"/>
        </w:rPr>
        <w:t xml:space="preserve">за счет иных межбюджетных трансфертов                                     </w:t>
      </w:r>
      <w:r w:rsidR="004C4E0D" w:rsidRPr="007F490E">
        <w:rPr>
          <w:rFonts w:ascii="Times New Roman" w:hAnsi="Times New Roman" w:cs="Times New Roman"/>
          <w:sz w:val="24"/>
          <w:szCs w:val="24"/>
        </w:rPr>
        <w:t xml:space="preserve">        </w:t>
      </w:r>
      <w:r w:rsidR="004A545C" w:rsidRPr="007F490E">
        <w:rPr>
          <w:rFonts w:ascii="Times New Roman" w:hAnsi="Times New Roman" w:cs="Times New Roman"/>
          <w:sz w:val="24"/>
          <w:szCs w:val="24"/>
        </w:rPr>
        <w:t xml:space="preserve">   </w:t>
      </w:r>
      <w:r w:rsidR="00AC0535" w:rsidRPr="007F490E">
        <w:rPr>
          <w:rFonts w:ascii="Times New Roman" w:hAnsi="Times New Roman" w:cs="Times New Roman"/>
          <w:sz w:val="24"/>
          <w:szCs w:val="24"/>
        </w:rPr>
        <w:t xml:space="preserve">  </w:t>
      </w:r>
      <w:r w:rsidR="00B707D0" w:rsidRPr="007F490E">
        <w:rPr>
          <w:rFonts w:ascii="Times New Roman" w:hAnsi="Times New Roman" w:cs="Times New Roman"/>
          <w:sz w:val="24"/>
          <w:szCs w:val="24"/>
        </w:rPr>
        <w:t>1 634,2</w:t>
      </w:r>
      <w:r w:rsidR="007874BD" w:rsidRPr="007F490E">
        <w:rPr>
          <w:rFonts w:ascii="Times New Roman" w:hAnsi="Times New Roman" w:cs="Times New Roman"/>
          <w:sz w:val="24"/>
          <w:szCs w:val="24"/>
        </w:rPr>
        <w:t xml:space="preserve"> </w:t>
      </w:r>
      <w:r w:rsidR="000761F9" w:rsidRPr="007F490E">
        <w:rPr>
          <w:rFonts w:ascii="Times New Roman" w:hAnsi="Times New Roman" w:cs="Times New Roman"/>
          <w:sz w:val="24"/>
          <w:szCs w:val="24"/>
        </w:rPr>
        <w:t>тыс. рублей</w:t>
      </w:r>
    </w:p>
    <w:p w:rsidR="000761F9" w:rsidRPr="007F490E" w:rsidRDefault="00B707D0" w:rsidP="000761F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г) за счет увеличения дефицита бюджета города</w:t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  <w:t xml:space="preserve">        5 911,4 тыс. рублей</w:t>
      </w:r>
      <w:r w:rsidR="00AC0535" w:rsidRPr="007F490E">
        <w:rPr>
          <w:rFonts w:ascii="Times New Roman" w:hAnsi="Times New Roman" w:cs="Times New Roman"/>
          <w:sz w:val="24"/>
          <w:szCs w:val="24"/>
        </w:rPr>
        <w:t>.</w:t>
      </w:r>
    </w:p>
    <w:p w:rsidR="00A528E5" w:rsidRPr="007F490E" w:rsidRDefault="00A528E5" w:rsidP="009E79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9E794E" w:rsidRPr="007F490E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B707D0" w:rsidRPr="007F490E">
        <w:rPr>
          <w:rFonts w:ascii="Times New Roman" w:hAnsi="Times New Roman" w:cs="Times New Roman"/>
          <w:sz w:val="24"/>
          <w:szCs w:val="24"/>
        </w:rPr>
        <w:t>86</w:t>
      </w:r>
      <w:r w:rsidR="00B861F6" w:rsidRPr="007F490E">
        <w:rPr>
          <w:rFonts w:ascii="Times New Roman" w:hAnsi="Times New Roman" w:cs="Times New Roman"/>
          <w:sz w:val="24"/>
          <w:szCs w:val="24"/>
        </w:rPr>
        <w:t> 694,7</w:t>
      </w:r>
      <w:r w:rsidR="009E794E" w:rsidRPr="007F490E">
        <w:rPr>
          <w:rFonts w:ascii="Times New Roman" w:hAnsi="Times New Roman" w:cs="Times New Roman"/>
          <w:sz w:val="24"/>
          <w:szCs w:val="24"/>
        </w:rPr>
        <w:t xml:space="preserve"> тыс. рублей за счет безвозмездных поступлений </w:t>
      </w:r>
      <w:r w:rsidRPr="007F490E">
        <w:rPr>
          <w:rFonts w:ascii="Times New Roman" w:hAnsi="Times New Roman" w:cs="Times New Roman"/>
          <w:sz w:val="24"/>
          <w:szCs w:val="24"/>
        </w:rPr>
        <w:t xml:space="preserve">по пунктам а,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>, в направлены на те же цели, которые указаны выше</w:t>
      </w:r>
      <w:r w:rsidR="009E794E" w:rsidRPr="007F490E">
        <w:rPr>
          <w:rFonts w:ascii="Times New Roman" w:hAnsi="Times New Roman" w:cs="Times New Roman"/>
          <w:sz w:val="24"/>
          <w:szCs w:val="24"/>
        </w:rPr>
        <w:t xml:space="preserve"> в разделе </w:t>
      </w:r>
      <w:r w:rsidR="00BD30BF" w:rsidRPr="007F490E">
        <w:rPr>
          <w:rFonts w:ascii="Times New Roman" w:hAnsi="Times New Roman" w:cs="Times New Roman"/>
          <w:sz w:val="24"/>
          <w:szCs w:val="24"/>
        </w:rPr>
        <w:t xml:space="preserve"> </w:t>
      </w:r>
      <w:r w:rsidR="009E794E" w:rsidRPr="007F490E">
        <w:rPr>
          <w:rFonts w:ascii="Times New Roman" w:hAnsi="Times New Roman" w:cs="Times New Roman"/>
          <w:sz w:val="24"/>
          <w:szCs w:val="24"/>
        </w:rPr>
        <w:t>«Доходы»</w:t>
      </w:r>
      <w:r w:rsidRPr="007F490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D12C3" w:rsidRPr="007F490E" w:rsidRDefault="005D12C3" w:rsidP="005D12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Бюджетные ассигнования в сумме 1 641,7 тыс. рублей </w:t>
      </w:r>
      <w:r w:rsidR="00181BC4" w:rsidRPr="007F490E">
        <w:rPr>
          <w:rFonts w:ascii="Times New Roman" w:hAnsi="Times New Roman" w:cs="Times New Roman"/>
          <w:sz w:val="24"/>
          <w:szCs w:val="24"/>
        </w:rPr>
        <w:t xml:space="preserve">за счет иных межбюджетных трансфертов </w:t>
      </w:r>
      <w:r w:rsidRPr="007F490E">
        <w:rPr>
          <w:rFonts w:ascii="Times New Roman" w:hAnsi="Times New Roman" w:cs="Times New Roman"/>
          <w:sz w:val="24"/>
          <w:szCs w:val="24"/>
        </w:rPr>
        <w:t xml:space="preserve">будут направлены на финансирование наказов избирателей депутатам Думы Ханты-Мансийского автономного округа – Югры, в том числе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>:</w:t>
      </w:r>
    </w:p>
    <w:p w:rsidR="005D12C3" w:rsidRPr="007F490E" w:rsidRDefault="005D12C3" w:rsidP="005D12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- приобретение звукового оборудования, радиосистемы и оборудования для детей с ограниченными возможностями здоровья в МБУ «Централизованная библиотечная система г.Югорска» в сумме 211,1 тыс. рублей;</w:t>
      </w:r>
    </w:p>
    <w:p w:rsidR="005D12C3" w:rsidRPr="007F490E" w:rsidRDefault="005D12C3" w:rsidP="005D12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lastRenderedPageBreak/>
        <w:t>- проведение ремонтных работ, оснащение санузлов и установление поручней, перил, ограждений для входной группы в МАУ «Центр культуры «Югра-Презент» в сумме 517,</w:t>
      </w:r>
      <w:r w:rsidR="00384B72">
        <w:rPr>
          <w:rFonts w:ascii="Times New Roman" w:hAnsi="Times New Roman" w:cs="Times New Roman"/>
          <w:sz w:val="24"/>
          <w:szCs w:val="24"/>
        </w:rPr>
        <w:t>6</w:t>
      </w:r>
      <w:r w:rsidRPr="007F490E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5D12C3" w:rsidRPr="007F490E" w:rsidRDefault="005D12C3" w:rsidP="005D12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- участие команды в соревнованиях по спортивной аэробике в Болгарии МБУ СШОР «Центр Югорского спорта» в сумме 313,0 тыс. рублей;</w:t>
      </w:r>
    </w:p>
    <w:p w:rsidR="005D12C3" w:rsidRPr="007F490E" w:rsidRDefault="005D12C3" w:rsidP="005D12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- приобретение детских игровых стенок в МАДОУ «Детский сад комбинированного вида «Радуга» в сумме 200,0 тыс. рублей;</w:t>
      </w:r>
    </w:p>
    <w:p w:rsidR="005D12C3" w:rsidRPr="007F490E" w:rsidRDefault="005D12C3" w:rsidP="005D12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- приобретение уличного игрового оборудования в МАУ «Молодежный цент «Гелиос» в сумме 250,0 тыс. рублей;</w:t>
      </w:r>
    </w:p>
    <w:p w:rsidR="005D12C3" w:rsidRPr="007F490E" w:rsidRDefault="005D12C3" w:rsidP="005D12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- укрепление материально-технической базы Центра патриотического воспитания «Доблесть» МБОУ «Средняя общеобразовательная школа №2» в сумме 150,0 тыс. рублей.</w:t>
      </w:r>
    </w:p>
    <w:p w:rsidR="00181BC4" w:rsidRPr="007F490E" w:rsidRDefault="00181BC4" w:rsidP="008E0EB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F490E">
        <w:rPr>
          <w:rFonts w:ascii="Times New Roman" w:hAnsi="Times New Roman" w:cs="Times New Roman"/>
          <w:sz w:val="24"/>
          <w:szCs w:val="24"/>
        </w:rPr>
        <w:t>Бюджетные ассигнования в сумме 5 911,4 тыс. рублей</w:t>
      </w:r>
      <w:r w:rsidRPr="007F490E">
        <w:rPr>
          <w:rFonts w:ascii="Times New Roman" w:hAnsi="Times New Roman"/>
          <w:sz w:val="28"/>
          <w:szCs w:val="28"/>
        </w:rPr>
        <w:t xml:space="preserve"> </w:t>
      </w:r>
      <w:r w:rsidRPr="007F490E">
        <w:rPr>
          <w:rFonts w:ascii="Times New Roman" w:hAnsi="Times New Roman" w:cs="Times New Roman"/>
          <w:sz w:val="24"/>
          <w:szCs w:val="24"/>
        </w:rPr>
        <w:t>за счет увеличения дефицита бюджета города предлагается направить в 2018 году на выплату возмещения ущерба гражданину за изымаемое недвижимое имущество (зем</w:t>
      </w:r>
      <w:r w:rsidR="0012468A" w:rsidRPr="007F490E">
        <w:rPr>
          <w:rFonts w:ascii="Times New Roman" w:hAnsi="Times New Roman" w:cs="Times New Roman"/>
          <w:sz w:val="24"/>
          <w:szCs w:val="24"/>
        </w:rPr>
        <w:t>ельный участок</w:t>
      </w:r>
      <w:r w:rsidRPr="007F490E">
        <w:rPr>
          <w:rFonts w:ascii="Times New Roman" w:hAnsi="Times New Roman" w:cs="Times New Roman"/>
          <w:sz w:val="24"/>
          <w:szCs w:val="24"/>
        </w:rPr>
        <w:t xml:space="preserve"> и жилой дом</w:t>
      </w:r>
      <w:r w:rsidR="0012468A" w:rsidRPr="007F490E">
        <w:rPr>
          <w:rFonts w:ascii="Times New Roman" w:hAnsi="Times New Roman" w:cs="Times New Roman"/>
          <w:sz w:val="24"/>
          <w:szCs w:val="24"/>
        </w:rPr>
        <w:t xml:space="preserve"> по адресу: ул</w:t>
      </w:r>
      <w:proofErr w:type="gramStart"/>
      <w:r w:rsidR="0012468A" w:rsidRPr="007F490E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="0012468A" w:rsidRPr="007F490E">
        <w:rPr>
          <w:rFonts w:ascii="Times New Roman" w:hAnsi="Times New Roman" w:cs="Times New Roman"/>
          <w:sz w:val="24"/>
          <w:szCs w:val="24"/>
        </w:rPr>
        <w:t>уденного, 2Е</w:t>
      </w:r>
      <w:r w:rsidRPr="007F490E">
        <w:rPr>
          <w:rFonts w:ascii="Times New Roman" w:hAnsi="Times New Roman" w:cs="Times New Roman"/>
          <w:sz w:val="24"/>
          <w:szCs w:val="24"/>
        </w:rPr>
        <w:t>)</w:t>
      </w:r>
      <w:r w:rsidR="0029453C" w:rsidRPr="007F490E">
        <w:rPr>
          <w:rFonts w:ascii="Times New Roman" w:hAnsi="Times New Roman" w:cs="Times New Roman"/>
          <w:sz w:val="24"/>
          <w:szCs w:val="24"/>
        </w:rPr>
        <w:t xml:space="preserve"> </w:t>
      </w:r>
      <w:r w:rsidR="00B861F6" w:rsidRPr="007F490E">
        <w:rPr>
          <w:rFonts w:ascii="Times New Roman" w:hAnsi="Times New Roman" w:cs="Times New Roman"/>
          <w:sz w:val="24"/>
          <w:szCs w:val="24"/>
        </w:rPr>
        <w:t>для муниципальных нужд в целях</w:t>
      </w:r>
      <w:r w:rsidR="0012468A" w:rsidRPr="007F490E">
        <w:rPr>
          <w:rFonts w:ascii="Times New Roman" w:hAnsi="Times New Roman" w:cs="Times New Roman"/>
          <w:sz w:val="24"/>
          <w:szCs w:val="24"/>
        </w:rPr>
        <w:t xml:space="preserve"> строительства объекта «Транспортная развязка в двух уровнях в </w:t>
      </w:r>
      <w:proofErr w:type="spellStart"/>
      <w:r w:rsidR="0012468A" w:rsidRPr="007F490E">
        <w:rPr>
          <w:rFonts w:ascii="Times New Roman" w:hAnsi="Times New Roman" w:cs="Times New Roman"/>
          <w:sz w:val="24"/>
          <w:szCs w:val="24"/>
        </w:rPr>
        <w:t>г.Югорске</w:t>
      </w:r>
      <w:proofErr w:type="spellEnd"/>
      <w:r w:rsidR="0012468A" w:rsidRPr="007F490E">
        <w:rPr>
          <w:rFonts w:ascii="Times New Roman" w:hAnsi="Times New Roman" w:cs="Times New Roman"/>
          <w:sz w:val="24"/>
          <w:szCs w:val="24"/>
        </w:rPr>
        <w:t xml:space="preserve">» на основании решения Югорского районного суда. </w:t>
      </w:r>
    </w:p>
    <w:p w:rsidR="00873092" w:rsidRPr="007F490E" w:rsidRDefault="00873092" w:rsidP="006C49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Увеличены расходы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по субвенциям в части расходов на администрирование в связи с ежегодной индексацией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на прогнозный уровень инфляции (4%) расходов на оплату труда работников, не попадающих под действие указов Президента Российской Федерации на 2018-2020 годы</w:t>
      </w:r>
      <w:r w:rsidR="00181BC4" w:rsidRPr="007F490E">
        <w:rPr>
          <w:rFonts w:ascii="Times New Roman" w:hAnsi="Times New Roman" w:cs="Times New Roman"/>
          <w:sz w:val="24"/>
          <w:szCs w:val="24"/>
        </w:rPr>
        <w:t>.</w:t>
      </w:r>
      <w:r w:rsidRPr="007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5DAA" w:rsidRPr="007F490E" w:rsidRDefault="00115DAA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490E">
        <w:rPr>
          <w:rFonts w:ascii="Times New Roman" w:hAnsi="Times New Roman"/>
          <w:sz w:val="24"/>
          <w:szCs w:val="24"/>
        </w:rPr>
        <w:t xml:space="preserve">Доля </w:t>
      </w:r>
      <w:proofErr w:type="spellStart"/>
      <w:r w:rsidRPr="007F490E"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 w:rsidRPr="007F490E">
        <w:rPr>
          <w:rFonts w:ascii="Times New Roman" w:hAnsi="Times New Roman"/>
          <w:sz w:val="24"/>
          <w:szCs w:val="24"/>
        </w:rPr>
        <w:t xml:space="preserve"> муниципального образования по всем государственным программам Югры учтена в данном проекте решения в полном объеме.</w:t>
      </w:r>
    </w:p>
    <w:p w:rsidR="008735F4" w:rsidRPr="007F490E" w:rsidRDefault="007F40B0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490E">
        <w:rPr>
          <w:rFonts w:ascii="Times New Roman" w:hAnsi="Times New Roman"/>
          <w:sz w:val="24"/>
          <w:szCs w:val="24"/>
        </w:rPr>
        <w:t xml:space="preserve">Кроме того, учтена корректировка бюджетных ассигнований, произведенная в </w:t>
      </w:r>
      <w:r w:rsidR="00273785" w:rsidRPr="007F490E">
        <w:rPr>
          <w:rFonts w:ascii="Times New Roman" w:hAnsi="Times New Roman"/>
          <w:sz w:val="24"/>
          <w:szCs w:val="24"/>
        </w:rPr>
        <w:t xml:space="preserve">2018 году в </w:t>
      </w:r>
      <w:r w:rsidRPr="007F490E">
        <w:rPr>
          <w:rFonts w:ascii="Times New Roman" w:hAnsi="Times New Roman"/>
          <w:sz w:val="24"/>
          <w:szCs w:val="24"/>
        </w:rPr>
        <w:t>результате</w:t>
      </w:r>
      <w:r w:rsidR="008735F4" w:rsidRPr="007F490E">
        <w:rPr>
          <w:rFonts w:ascii="Times New Roman" w:hAnsi="Times New Roman"/>
          <w:sz w:val="24"/>
          <w:szCs w:val="24"/>
        </w:rPr>
        <w:t>:</w:t>
      </w:r>
    </w:p>
    <w:p w:rsidR="008735F4" w:rsidRPr="007F490E" w:rsidRDefault="008735F4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490E">
        <w:rPr>
          <w:rFonts w:ascii="Times New Roman" w:hAnsi="Times New Roman"/>
          <w:sz w:val="24"/>
          <w:szCs w:val="24"/>
        </w:rPr>
        <w:t>- перемещения бюджетных ассигнований между главными распорядителями средств бюджета города Югорска в пределах предусмотренного объема бюджетных ассигнований;</w:t>
      </w:r>
    </w:p>
    <w:p w:rsidR="006C494E" w:rsidRPr="007F490E" w:rsidRDefault="008735F4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490E">
        <w:rPr>
          <w:rFonts w:ascii="Times New Roman" w:hAnsi="Times New Roman"/>
          <w:sz w:val="24"/>
          <w:szCs w:val="24"/>
        </w:rPr>
        <w:t xml:space="preserve">- перемещения бюджетных ассигнований по кодам бюджетной классификации </w:t>
      </w:r>
      <w:r w:rsidR="000A6DC2" w:rsidRPr="007F490E">
        <w:rPr>
          <w:rFonts w:ascii="Times New Roman" w:hAnsi="Times New Roman"/>
          <w:sz w:val="24"/>
          <w:szCs w:val="24"/>
        </w:rPr>
        <w:t xml:space="preserve">расходов бюджетов </w:t>
      </w:r>
      <w:r w:rsidRPr="007F490E">
        <w:rPr>
          <w:rFonts w:ascii="Times New Roman" w:hAnsi="Times New Roman"/>
          <w:sz w:val="24"/>
          <w:szCs w:val="24"/>
        </w:rPr>
        <w:t xml:space="preserve">в пределах </w:t>
      </w:r>
      <w:proofErr w:type="gramStart"/>
      <w:r w:rsidRPr="007F490E">
        <w:rPr>
          <w:rFonts w:ascii="Times New Roman" w:hAnsi="Times New Roman"/>
          <w:sz w:val="24"/>
          <w:szCs w:val="24"/>
        </w:rPr>
        <w:t>объема бюджетных ассигнований главных распорядителей средств бюджета города</w:t>
      </w:r>
      <w:proofErr w:type="gramEnd"/>
      <w:r w:rsidRPr="007F490E">
        <w:rPr>
          <w:rFonts w:ascii="Times New Roman" w:hAnsi="Times New Roman"/>
          <w:sz w:val="24"/>
          <w:szCs w:val="24"/>
        </w:rPr>
        <w:t xml:space="preserve"> Югорска по их обращениям для обеспечения текущей деятельности;</w:t>
      </w:r>
    </w:p>
    <w:p w:rsidR="008735F4" w:rsidRPr="007F490E" w:rsidRDefault="008735F4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490E">
        <w:rPr>
          <w:rFonts w:ascii="Times New Roman" w:hAnsi="Times New Roman"/>
          <w:sz w:val="24"/>
          <w:szCs w:val="24"/>
        </w:rPr>
        <w:t>- перемещения бюджетных ассигнований в связи с уточнением кодов бюджетной классификации расходов бюджетов</w:t>
      </w:r>
      <w:r w:rsidR="00FD3CEB" w:rsidRPr="007F490E">
        <w:rPr>
          <w:rFonts w:ascii="Times New Roman" w:hAnsi="Times New Roman"/>
          <w:sz w:val="24"/>
          <w:szCs w:val="24"/>
        </w:rPr>
        <w:t xml:space="preserve"> без изменения целевого направления средств</w:t>
      </w:r>
      <w:r w:rsidRPr="007F490E">
        <w:rPr>
          <w:rFonts w:ascii="Times New Roman" w:hAnsi="Times New Roman"/>
          <w:sz w:val="24"/>
          <w:szCs w:val="24"/>
        </w:rPr>
        <w:t>;</w:t>
      </w:r>
    </w:p>
    <w:p w:rsidR="0063277E" w:rsidRPr="007F490E" w:rsidRDefault="00FD3CEB" w:rsidP="000E463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490E">
        <w:rPr>
          <w:rFonts w:ascii="Times New Roman" w:hAnsi="Times New Roman"/>
          <w:sz w:val="24"/>
          <w:szCs w:val="24"/>
        </w:rPr>
        <w:t xml:space="preserve">- </w:t>
      </w:r>
      <w:r w:rsidR="0063277E" w:rsidRPr="007F490E">
        <w:rPr>
          <w:rFonts w:ascii="Times New Roman" w:hAnsi="Times New Roman"/>
          <w:sz w:val="24"/>
          <w:szCs w:val="24"/>
        </w:rPr>
        <w:t>перераспределени</w:t>
      </w:r>
      <w:r w:rsidRPr="007F490E">
        <w:rPr>
          <w:rFonts w:ascii="Times New Roman" w:hAnsi="Times New Roman"/>
          <w:sz w:val="24"/>
          <w:szCs w:val="24"/>
        </w:rPr>
        <w:t>я</w:t>
      </w:r>
      <w:r w:rsidR="0063277E" w:rsidRPr="007F490E">
        <w:rPr>
          <w:rFonts w:ascii="Times New Roman" w:hAnsi="Times New Roman"/>
          <w:sz w:val="24"/>
          <w:szCs w:val="24"/>
        </w:rPr>
        <w:t xml:space="preserve"> бюджетных ассигнований в пределах, предусмотренных главным распорядителям средств бюджета города Югорска, на предоставление бюджетным и автономным учреждениям города Югорска субсиди</w:t>
      </w:r>
      <w:r w:rsidR="00B31ACE" w:rsidRPr="007F490E">
        <w:rPr>
          <w:rFonts w:ascii="Times New Roman" w:hAnsi="Times New Roman"/>
          <w:sz w:val="24"/>
          <w:szCs w:val="24"/>
        </w:rPr>
        <w:t>й</w:t>
      </w:r>
      <w:r w:rsidR="0063277E" w:rsidRPr="007F490E">
        <w:rPr>
          <w:rFonts w:ascii="Times New Roman" w:hAnsi="Times New Roman"/>
          <w:sz w:val="24"/>
          <w:szCs w:val="24"/>
        </w:rPr>
        <w:t xml:space="preserve"> на финансовое обеспечение муниципального  задания на оказание муниципальных услуг (выполнение работ) и субсидий на иные цели;</w:t>
      </w:r>
    </w:p>
    <w:p w:rsidR="0063277E" w:rsidRPr="007F490E" w:rsidRDefault="00FD3CEB" w:rsidP="006327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- </w:t>
      </w:r>
      <w:r w:rsidR="0063277E" w:rsidRPr="007F490E">
        <w:rPr>
          <w:rFonts w:ascii="Times New Roman" w:hAnsi="Times New Roman" w:cs="Times New Roman"/>
          <w:sz w:val="24"/>
          <w:szCs w:val="24"/>
        </w:rPr>
        <w:t>перераспределени</w:t>
      </w:r>
      <w:r w:rsidRPr="007F490E">
        <w:rPr>
          <w:rFonts w:ascii="Times New Roman" w:hAnsi="Times New Roman" w:cs="Times New Roman"/>
          <w:sz w:val="24"/>
          <w:szCs w:val="24"/>
        </w:rPr>
        <w:t>я</w:t>
      </w:r>
      <w:r w:rsidR="0063277E" w:rsidRPr="007F490E">
        <w:rPr>
          <w:rFonts w:ascii="Times New Roman" w:hAnsi="Times New Roman" w:cs="Times New Roman"/>
          <w:sz w:val="24"/>
          <w:szCs w:val="24"/>
        </w:rPr>
        <w:t xml:space="preserve"> бюджетных  ассигнований между муниципальными программами в пределах общего объема бюджетных ассигнований, предусмотренных  главным распорядителям  бюджетных средств на реализацию  указанных муниципальных программ,  подпрограммами (мероприятиями) муниципальных  программ города Югорска, а также между их </w:t>
      </w:r>
      <w:r w:rsidR="00B31ACE" w:rsidRPr="007F490E">
        <w:rPr>
          <w:rFonts w:ascii="Times New Roman" w:hAnsi="Times New Roman" w:cs="Times New Roman"/>
          <w:sz w:val="24"/>
          <w:szCs w:val="24"/>
        </w:rPr>
        <w:t>со</w:t>
      </w:r>
      <w:r w:rsidR="0063277E" w:rsidRPr="007F490E">
        <w:rPr>
          <w:rFonts w:ascii="Times New Roman" w:hAnsi="Times New Roman" w:cs="Times New Roman"/>
          <w:sz w:val="24"/>
          <w:szCs w:val="24"/>
        </w:rPr>
        <w:t>исполнителями;</w:t>
      </w:r>
    </w:p>
    <w:p w:rsidR="008735F4" w:rsidRPr="007F490E" w:rsidRDefault="008735F4" w:rsidP="006327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490E">
        <w:rPr>
          <w:rFonts w:ascii="Times New Roman" w:hAnsi="Times New Roman"/>
          <w:sz w:val="24"/>
          <w:szCs w:val="24"/>
        </w:rPr>
        <w:t xml:space="preserve">- перемещения по другим основаниям в соответствии с действующим бюджетным законодательством. </w:t>
      </w:r>
    </w:p>
    <w:p w:rsidR="00273785" w:rsidRPr="007F490E" w:rsidRDefault="00273785" w:rsidP="002737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F490E">
        <w:rPr>
          <w:rFonts w:ascii="Times New Roman" w:hAnsi="Times New Roman"/>
          <w:sz w:val="24"/>
          <w:szCs w:val="24"/>
        </w:rPr>
        <w:t xml:space="preserve">Расходы бюджета города Югорска на 2019 год и на 2020 год предлагается увеличить на сумму </w:t>
      </w:r>
      <w:r w:rsidRPr="007F490E">
        <w:rPr>
          <w:rFonts w:ascii="Times New Roman" w:hAnsi="Times New Roman"/>
          <w:b/>
          <w:sz w:val="24"/>
          <w:szCs w:val="24"/>
        </w:rPr>
        <w:t>(+) 25 343,1</w:t>
      </w:r>
      <w:r w:rsidRPr="007F490E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7F490E">
        <w:rPr>
          <w:rFonts w:ascii="Times New Roman" w:hAnsi="Times New Roman"/>
          <w:b/>
          <w:sz w:val="24"/>
          <w:szCs w:val="24"/>
        </w:rPr>
        <w:t xml:space="preserve">тыс. рублей </w:t>
      </w:r>
      <w:r w:rsidRPr="007F490E">
        <w:rPr>
          <w:rFonts w:ascii="Times New Roman" w:hAnsi="Times New Roman"/>
          <w:sz w:val="24"/>
          <w:szCs w:val="24"/>
        </w:rPr>
        <w:t>ежегодно,</w:t>
      </w:r>
      <w:r w:rsidRPr="007F490E">
        <w:rPr>
          <w:rFonts w:ascii="Times New Roman" w:hAnsi="Times New Roman"/>
          <w:b/>
          <w:sz w:val="24"/>
          <w:szCs w:val="24"/>
        </w:rPr>
        <w:t xml:space="preserve"> </w:t>
      </w:r>
      <w:r w:rsidRPr="007F490E">
        <w:rPr>
          <w:rFonts w:ascii="Times New Roman" w:hAnsi="Times New Roman"/>
          <w:sz w:val="24"/>
          <w:szCs w:val="24"/>
        </w:rPr>
        <w:t>в том числе:</w:t>
      </w:r>
    </w:p>
    <w:p w:rsidR="00273785" w:rsidRPr="007F490E" w:rsidRDefault="00273785" w:rsidP="00273785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а) за счет субсидий                                                                </w:t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  <w:t xml:space="preserve">         2 161,3 тыс. рублей</w:t>
      </w:r>
    </w:p>
    <w:p w:rsidR="00273785" w:rsidRPr="007F490E" w:rsidRDefault="00273785" w:rsidP="0027378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б) за счет субвенций</w:t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</w:r>
      <w:r w:rsidRPr="007F490E">
        <w:rPr>
          <w:rFonts w:ascii="Times New Roman" w:hAnsi="Times New Roman" w:cs="Times New Roman"/>
          <w:sz w:val="24"/>
          <w:szCs w:val="24"/>
        </w:rPr>
        <w:tab/>
        <w:t xml:space="preserve">                  23 181,8 тыс. рублей.</w:t>
      </w:r>
    </w:p>
    <w:p w:rsidR="00273785" w:rsidRPr="007F490E" w:rsidRDefault="00273785" w:rsidP="002737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Расходы в сумме 25 343,1 тыс. рублей в 2019 году и в сумме 25 343,1 тыс. рублей в 2020 году за счет безвозмездных поступлений по пунктам а, </w:t>
      </w:r>
      <w:proofErr w:type="gramStart"/>
      <w:r w:rsidRPr="007F490E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7F490E">
        <w:rPr>
          <w:rFonts w:ascii="Times New Roman" w:hAnsi="Times New Roman" w:cs="Times New Roman"/>
          <w:sz w:val="24"/>
          <w:szCs w:val="24"/>
        </w:rPr>
        <w:t xml:space="preserve"> направлены на те же цели, которые указаны выше в разделе  «Доходы». </w:t>
      </w:r>
    </w:p>
    <w:p w:rsidR="00431430" w:rsidRPr="007F490E" w:rsidRDefault="00431430" w:rsidP="00A52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490E">
        <w:rPr>
          <w:rFonts w:ascii="Times New Roman" w:hAnsi="Times New Roman"/>
          <w:sz w:val="24"/>
          <w:szCs w:val="24"/>
        </w:rPr>
        <w:t xml:space="preserve">Расходы по </w:t>
      </w:r>
      <w:r w:rsidR="00C614FF" w:rsidRPr="007F490E">
        <w:rPr>
          <w:rFonts w:ascii="Times New Roman" w:hAnsi="Times New Roman"/>
          <w:sz w:val="24"/>
          <w:szCs w:val="24"/>
        </w:rPr>
        <w:t>муниципальным</w:t>
      </w:r>
      <w:r w:rsidRPr="007F490E">
        <w:rPr>
          <w:rFonts w:ascii="Times New Roman" w:hAnsi="Times New Roman"/>
          <w:sz w:val="24"/>
          <w:szCs w:val="24"/>
        </w:rPr>
        <w:t xml:space="preserve"> программам</w:t>
      </w:r>
      <w:r w:rsidR="00C614FF" w:rsidRPr="007F490E">
        <w:rPr>
          <w:rFonts w:ascii="Times New Roman" w:hAnsi="Times New Roman"/>
          <w:sz w:val="24"/>
          <w:szCs w:val="24"/>
        </w:rPr>
        <w:t xml:space="preserve"> города Югорска</w:t>
      </w:r>
      <w:r w:rsidRPr="007F490E">
        <w:rPr>
          <w:rFonts w:ascii="Times New Roman" w:hAnsi="Times New Roman"/>
          <w:sz w:val="24"/>
          <w:szCs w:val="24"/>
        </w:rPr>
        <w:t xml:space="preserve"> в целом увеличены </w:t>
      </w:r>
      <w:r w:rsidR="00A06D40" w:rsidRPr="007F490E">
        <w:rPr>
          <w:rFonts w:ascii="Times New Roman" w:hAnsi="Times New Roman"/>
          <w:sz w:val="24"/>
          <w:szCs w:val="24"/>
        </w:rPr>
        <w:t>в 201</w:t>
      </w:r>
      <w:r w:rsidR="00873092" w:rsidRPr="007F490E">
        <w:rPr>
          <w:rFonts w:ascii="Times New Roman" w:hAnsi="Times New Roman"/>
          <w:sz w:val="24"/>
          <w:szCs w:val="24"/>
        </w:rPr>
        <w:t>8</w:t>
      </w:r>
      <w:r w:rsidR="00A06D40" w:rsidRPr="007F490E">
        <w:rPr>
          <w:rFonts w:ascii="Times New Roman" w:hAnsi="Times New Roman"/>
          <w:sz w:val="24"/>
          <w:szCs w:val="24"/>
        </w:rPr>
        <w:t xml:space="preserve"> году </w:t>
      </w:r>
      <w:r w:rsidRPr="007F490E">
        <w:rPr>
          <w:rFonts w:ascii="Times New Roman" w:hAnsi="Times New Roman"/>
          <w:sz w:val="24"/>
          <w:szCs w:val="24"/>
        </w:rPr>
        <w:t xml:space="preserve">на (+) </w:t>
      </w:r>
      <w:r w:rsidR="00181BC4" w:rsidRPr="007F490E">
        <w:rPr>
          <w:rFonts w:ascii="Times New Roman" w:hAnsi="Times New Roman"/>
          <w:sz w:val="24"/>
          <w:szCs w:val="24"/>
        </w:rPr>
        <w:t>92 606,1</w:t>
      </w:r>
      <w:r w:rsidRPr="007F490E">
        <w:rPr>
          <w:rFonts w:ascii="Times New Roman" w:hAnsi="Times New Roman"/>
          <w:sz w:val="24"/>
          <w:szCs w:val="24"/>
        </w:rPr>
        <w:t xml:space="preserve"> тыс. рублей</w:t>
      </w:r>
      <w:r w:rsidR="00873092" w:rsidRPr="007F490E">
        <w:rPr>
          <w:rFonts w:ascii="Times New Roman" w:hAnsi="Times New Roman"/>
          <w:sz w:val="24"/>
          <w:szCs w:val="24"/>
        </w:rPr>
        <w:t xml:space="preserve">, в 2019 году </w:t>
      </w:r>
      <w:r w:rsidR="00181BC4" w:rsidRPr="007F490E">
        <w:rPr>
          <w:rFonts w:ascii="Times New Roman" w:hAnsi="Times New Roman"/>
          <w:sz w:val="24"/>
          <w:szCs w:val="24"/>
        </w:rPr>
        <w:t xml:space="preserve">на 25 343,1 тыс. рублей и в 2020 году </w:t>
      </w:r>
      <w:proofErr w:type="gramStart"/>
      <w:r w:rsidR="00181BC4" w:rsidRPr="007F490E">
        <w:rPr>
          <w:rFonts w:ascii="Times New Roman" w:hAnsi="Times New Roman"/>
          <w:sz w:val="24"/>
          <w:szCs w:val="24"/>
        </w:rPr>
        <w:t>на</w:t>
      </w:r>
      <w:proofErr w:type="gramEnd"/>
      <w:r w:rsidR="00181BC4" w:rsidRPr="007F490E">
        <w:rPr>
          <w:rFonts w:ascii="Times New Roman" w:hAnsi="Times New Roman"/>
          <w:sz w:val="24"/>
          <w:szCs w:val="24"/>
        </w:rPr>
        <w:t xml:space="preserve"> 25 343,1 тыс. рублей.</w:t>
      </w:r>
      <w:r w:rsidRPr="007F490E">
        <w:rPr>
          <w:rFonts w:ascii="Times New Roman" w:hAnsi="Times New Roman"/>
          <w:sz w:val="24"/>
          <w:szCs w:val="24"/>
        </w:rPr>
        <w:t xml:space="preserve"> Корректировка данных расходов приведена в приложении </w:t>
      </w:r>
      <w:r w:rsidR="00A528E5" w:rsidRPr="007F490E">
        <w:rPr>
          <w:rFonts w:ascii="Times New Roman" w:hAnsi="Times New Roman"/>
          <w:sz w:val="24"/>
          <w:szCs w:val="24"/>
        </w:rPr>
        <w:t>4</w:t>
      </w:r>
      <w:r w:rsidRPr="007F490E">
        <w:rPr>
          <w:rFonts w:ascii="Times New Roman" w:hAnsi="Times New Roman"/>
          <w:sz w:val="24"/>
          <w:szCs w:val="24"/>
        </w:rPr>
        <w:t xml:space="preserve"> к настоящей пояснительной записке.</w:t>
      </w:r>
    </w:p>
    <w:p w:rsidR="00431430" w:rsidRPr="007F490E" w:rsidRDefault="00873092" w:rsidP="00874B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Объем расходов</w:t>
      </w:r>
      <w:r w:rsidR="00431430" w:rsidRPr="007F490E">
        <w:rPr>
          <w:rFonts w:ascii="Times New Roman" w:hAnsi="Times New Roman" w:cs="Times New Roman"/>
          <w:sz w:val="24"/>
          <w:szCs w:val="24"/>
        </w:rPr>
        <w:t xml:space="preserve"> по непрограммным направлениям деятельности</w:t>
      </w:r>
      <w:r w:rsidRPr="007F490E">
        <w:rPr>
          <w:rFonts w:ascii="Times New Roman" w:hAnsi="Times New Roman" w:cs="Times New Roman"/>
          <w:sz w:val="24"/>
          <w:szCs w:val="24"/>
        </w:rPr>
        <w:t xml:space="preserve"> не изменяется</w:t>
      </w:r>
      <w:r w:rsidR="00431430" w:rsidRPr="007F490E">
        <w:rPr>
          <w:rFonts w:ascii="Times New Roman" w:hAnsi="Times New Roman" w:cs="Times New Roman"/>
          <w:sz w:val="24"/>
          <w:szCs w:val="24"/>
        </w:rPr>
        <w:t>.</w:t>
      </w:r>
    </w:p>
    <w:p w:rsidR="00431430" w:rsidRPr="007F490E" w:rsidRDefault="00431430" w:rsidP="00874B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Всего с учетом выше обозначенных изменений уточненный план по расходам бюджета</w:t>
      </w:r>
      <w:r w:rsidRPr="007F490E">
        <w:rPr>
          <w:rFonts w:ascii="Times New Roman" w:hAnsi="Times New Roman"/>
          <w:sz w:val="24"/>
          <w:szCs w:val="24"/>
        </w:rPr>
        <w:t xml:space="preserve"> </w:t>
      </w:r>
      <w:r w:rsidR="00C614FF" w:rsidRPr="007F490E">
        <w:rPr>
          <w:rFonts w:ascii="Times New Roman" w:hAnsi="Times New Roman"/>
          <w:sz w:val="24"/>
          <w:szCs w:val="24"/>
        </w:rPr>
        <w:t>города Югорска</w:t>
      </w:r>
      <w:r w:rsidR="00233904" w:rsidRPr="007F490E">
        <w:rPr>
          <w:rFonts w:ascii="Times New Roman" w:hAnsi="Times New Roman"/>
          <w:sz w:val="24"/>
          <w:szCs w:val="24"/>
        </w:rPr>
        <w:t xml:space="preserve"> на 201</w:t>
      </w:r>
      <w:r w:rsidR="005A69E0" w:rsidRPr="007F490E">
        <w:rPr>
          <w:rFonts w:ascii="Times New Roman" w:hAnsi="Times New Roman"/>
          <w:sz w:val="24"/>
          <w:szCs w:val="24"/>
        </w:rPr>
        <w:t>8</w:t>
      </w:r>
      <w:r w:rsidRPr="007F490E">
        <w:rPr>
          <w:rFonts w:ascii="Times New Roman" w:hAnsi="Times New Roman"/>
          <w:sz w:val="24"/>
          <w:szCs w:val="24"/>
        </w:rPr>
        <w:t xml:space="preserve"> год</w:t>
      </w:r>
      <w:r w:rsidRPr="007F490E">
        <w:rPr>
          <w:rFonts w:ascii="Times New Roman" w:hAnsi="Times New Roman"/>
          <w:b/>
          <w:sz w:val="24"/>
          <w:szCs w:val="24"/>
        </w:rPr>
        <w:t xml:space="preserve"> </w:t>
      </w:r>
      <w:r w:rsidRPr="007F490E">
        <w:rPr>
          <w:rFonts w:ascii="Times New Roman" w:hAnsi="Times New Roman"/>
          <w:sz w:val="24"/>
          <w:szCs w:val="24"/>
        </w:rPr>
        <w:t xml:space="preserve">составил </w:t>
      </w:r>
      <w:r w:rsidR="005A69E0" w:rsidRPr="007F490E">
        <w:rPr>
          <w:rFonts w:ascii="Times New Roman" w:hAnsi="Times New Roman" w:cs="Times New Roman"/>
          <w:sz w:val="24"/>
          <w:szCs w:val="24"/>
        </w:rPr>
        <w:t>2 957 577,3</w:t>
      </w:r>
      <w:r w:rsidRPr="007F490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A69E0" w:rsidRPr="007F490E">
        <w:rPr>
          <w:rFonts w:ascii="Times New Roman" w:hAnsi="Times New Roman" w:cs="Times New Roman"/>
          <w:sz w:val="24"/>
          <w:szCs w:val="24"/>
        </w:rPr>
        <w:t>, на 2019 год в сумме 2 726 333,8 тыс. рублей и на 2020 год в сумме 2 621 718,8 тыс. рублей</w:t>
      </w:r>
      <w:r w:rsidRPr="007F490E">
        <w:rPr>
          <w:rFonts w:ascii="Times New Roman" w:hAnsi="Times New Roman" w:cs="Times New Roman"/>
          <w:sz w:val="24"/>
          <w:szCs w:val="24"/>
        </w:rPr>
        <w:t>.</w:t>
      </w:r>
    </w:p>
    <w:p w:rsidR="00431430" w:rsidRPr="007F490E" w:rsidRDefault="00431430" w:rsidP="00A52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490E">
        <w:rPr>
          <w:rFonts w:ascii="Times New Roman" w:hAnsi="Times New Roman"/>
          <w:sz w:val="24"/>
          <w:szCs w:val="24"/>
        </w:rPr>
        <w:lastRenderedPageBreak/>
        <w:t xml:space="preserve">В результате корректировки доходов и расходов </w:t>
      </w:r>
      <w:r w:rsidRPr="007F490E">
        <w:rPr>
          <w:rFonts w:ascii="Times New Roman" w:hAnsi="Times New Roman"/>
          <w:b/>
          <w:sz w:val="24"/>
          <w:szCs w:val="24"/>
        </w:rPr>
        <w:t xml:space="preserve">дефицит </w:t>
      </w:r>
      <w:r w:rsidRPr="007F490E">
        <w:rPr>
          <w:rFonts w:ascii="Times New Roman" w:hAnsi="Times New Roman"/>
          <w:sz w:val="24"/>
          <w:szCs w:val="24"/>
        </w:rPr>
        <w:t xml:space="preserve">бюджета </w:t>
      </w:r>
      <w:r w:rsidR="00C614FF" w:rsidRPr="007F490E">
        <w:rPr>
          <w:rFonts w:ascii="Times New Roman" w:hAnsi="Times New Roman"/>
          <w:sz w:val="24"/>
          <w:szCs w:val="24"/>
        </w:rPr>
        <w:t xml:space="preserve">города </w:t>
      </w:r>
      <w:r w:rsidR="005A69E0" w:rsidRPr="007F490E">
        <w:rPr>
          <w:rFonts w:ascii="Times New Roman" w:hAnsi="Times New Roman"/>
          <w:sz w:val="24"/>
          <w:szCs w:val="24"/>
        </w:rPr>
        <w:t>на 2018</w:t>
      </w:r>
      <w:r w:rsidR="006A0723" w:rsidRPr="007F490E">
        <w:rPr>
          <w:rFonts w:ascii="Times New Roman" w:hAnsi="Times New Roman"/>
          <w:sz w:val="24"/>
          <w:szCs w:val="24"/>
        </w:rPr>
        <w:t xml:space="preserve"> год </w:t>
      </w:r>
      <w:r w:rsidR="005A69E0" w:rsidRPr="007F490E">
        <w:rPr>
          <w:rFonts w:ascii="Times New Roman" w:hAnsi="Times New Roman"/>
          <w:sz w:val="24"/>
          <w:szCs w:val="24"/>
        </w:rPr>
        <w:t>увеличился</w:t>
      </w:r>
      <w:r w:rsidR="00233904" w:rsidRPr="007F490E">
        <w:rPr>
          <w:rFonts w:ascii="Times New Roman" w:hAnsi="Times New Roman"/>
          <w:sz w:val="24"/>
          <w:szCs w:val="24"/>
        </w:rPr>
        <w:t xml:space="preserve"> на </w:t>
      </w:r>
      <w:r w:rsidR="005A69E0" w:rsidRPr="007F490E">
        <w:rPr>
          <w:rFonts w:ascii="Times New Roman" w:eastAsia="Times New Roman" w:hAnsi="Times New Roman"/>
          <w:bCs/>
          <w:color w:val="000000"/>
          <w:sz w:val="24"/>
          <w:szCs w:val="24"/>
        </w:rPr>
        <w:t>5 923,2</w:t>
      </w:r>
      <w:r w:rsidR="00625BF6" w:rsidRPr="007F490E">
        <w:rPr>
          <w:rFonts w:ascii="Times New Roman" w:hAnsi="Times New Roman"/>
          <w:sz w:val="24"/>
          <w:szCs w:val="24"/>
        </w:rPr>
        <w:t xml:space="preserve"> </w:t>
      </w:r>
      <w:r w:rsidR="00C614FF" w:rsidRPr="007F490E">
        <w:rPr>
          <w:rFonts w:ascii="Times New Roman" w:hAnsi="Times New Roman"/>
          <w:sz w:val="24"/>
          <w:szCs w:val="24"/>
        </w:rPr>
        <w:t xml:space="preserve">тыс. рублей и составил </w:t>
      </w:r>
      <w:r w:rsidR="005A69E0" w:rsidRPr="007F490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92 033,4</w:t>
      </w:r>
      <w:r w:rsidR="00C614FF" w:rsidRPr="007F490E">
        <w:rPr>
          <w:rFonts w:ascii="Times New Roman" w:hAnsi="Times New Roman"/>
          <w:b/>
          <w:sz w:val="24"/>
          <w:szCs w:val="24"/>
        </w:rPr>
        <w:t xml:space="preserve"> тыс. рублей</w:t>
      </w:r>
      <w:r w:rsidR="001503CD" w:rsidRPr="007F490E">
        <w:rPr>
          <w:rFonts w:ascii="Times New Roman" w:hAnsi="Times New Roman"/>
          <w:sz w:val="24"/>
          <w:szCs w:val="24"/>
        </w:rPr>
        <w:t>.</w:t>
      </w:r>
      <w:r w:rsidR="00A15C1C" w:rsidRPr="007F490E">
        <w:rPr>
          <w:rFonts w:ascii="Times New Roman" w:hAnsi="Times New Roman"/>
          <w:sz w:val="24"/>
          <w:szCs w:val="24"/>
        </w:rPr>
        <w:t xml:space="preserve"> </w:t>
      </w:r>
      <w:r w:rsidR="005A69E0" w:rsidRPr="007F490E">
        <w:rPr>
          <w:rFonts w:ascii="Times New Roman" w:hAnsi="Times New Roman"/>
          <w:sz w:val="24"/>
          <w:szCs w:val="24"/>
        </w:rPr>
        <w:t>Дефицит</w:t>
      </w:r>
      <w:r w:rsidR="005A69E0" w:rsidRPr="007F490E">
        <w:rPr>
          <w:rFonts w:ascii="Times New Roman" w:hAnsi="Times New Roman"/>
          <w:b/>
          <w:sz w:val="24"/>
          <w:szCs w:val="24"/>
        </w:rPr>
        <w:t xml:space="preserve"> </w:t>
      </w:r>
      <w:r w:rsidR="005A69E0" w:rsidRPr="007F490E">
        <w:rPr>
          <w:rFonts w:ascii="Times New Roman" w:hAnsi="Times New Roman"/>
          <w:sz w:val="24"/>
          <w:szCs w:val="24"/>
        </w:rPr>
        <w:t>бюджета города на 2019 год и 2020 год остался без изменения.</w:t>
      </w:r>
    </w:p>
    <w:p w:rsidR="00CD6162" w:rsidRDefault="001534CB" w:rsidP="00B158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 xml:space="preserve">В связи с изменением параметров бюджета </w:t>
      </w:r>
      <w:r w:rsidR="00AB62B8" w:rsidRPr="007F490E">
        <w:rPr>
          <w:rFonts w:ascii="Times New Roman" w:hAnsi="Times New Roman" w:cs="Times New Roman"/>
          <w:sz w:val="24"/>
          <w:szCs w:val="24"/>
        </w:rPr>
        <w:t>города Югорска</w:t>
      </w:r>
      <w:r w:rsidRPr="007F490E">
        <w:rPr>
          <w:rFonts w:ascii="Times New Roman" w:hAnsi="Times New Roman" w:cs="Times New Roman"/>
          <w:sz w:val="24"/>
          <w:szCs w:val="24"/>
        </w:rPr>
        <w:t xml:space="preserve"> на 201</w:t>
      </w:r>
      <w:r w:rsidR="008E0EBC" w:rsidRPr="007F490E">
        <w:rPr>
          <w:rFonts w:ascii="Times New Roman" w:hAnsi="Times New Roman" w:cs="Times New Roman"/>
          <w:sz w:val="24"/>
          <w:szCs w:val="24"/>
        </w:rPr>
        <w:t>8</w:t>
      </w:r>
      <w:r w:rsidR="00852CDC" w:rsidRPr="007F490E">
        <w:rPr>
          <w:rFonts w:ascii="Times New Roman" w:hAnsi="Times New Roman" w:cs="Times New Roman"/>
          <w:sz w:val="24"/>
          <w:szCs w:val="24"/>
        </w:rPr>
        <w:t>-20</w:t>
      </w:r>
      <w:r w:rsidR="008E0EBC" w:rsidRPr="007F490E">
        <w:rPr>
          <w:rFonts w:ascii="Times New Roman" w:hAnsi="Times New Roman" w:cs="Times New Roman"/>
          <w:sz w:val="24"/>
          <w:szCs w:val="24"/>
        </w:rPr>
        <w:t>20</w:t>
      </w:r>
      <w:r w:rsidRPr="007F490E">
        <w:rPr>
          <w:rFonts w:ascii="Times New Roman" w:hAnsi="Times New Roman" w:cs="Times New Roman"/>
          <w:sz w:val="24"/>
          <w:szCs w:val="24"/>
        </w:rPr>
        <w:t xml:space="preserve"> год</w:t>
      </w:r>
      <w:r w:rsidR="00852CDC" w:rsidRPr="007F490E">
        <w:rPr>
          <w:rFonts w:ascii="Times New Roman" w:hAnsi="Times New Roman" w:cs="Times New Roman"/>
          <w:sz w:val="24"/>
          <w:szCs w:val="24"/>
        </w:rPr>
        <w:t>ы по доходам,</w:t>
      </w:r>
      <w:r w:rsidRPr="007F490E">
        <w:rPr>
          <w:rFonts w:ascii="Times New Roman" w:hAnsi="Times New Roman" w:cs="Times New Roman"/>
          <w:sz w:val="24"/>
          <w:szCs w:val="24"/>
        </w:rPr>
        <w:t xml:space="preserve"> расходам </w:t>
      </w:r>
      <w:r w:rsidR="00852CDC" w:rsidRPr="007F490E">
        <w:rPr>
          <w:rFonts w:ascii="Times New Roman" w:hAnsi="Times New Roman" w:cs="Times New Roman"/>
          <w:sz w:val="24"/>
          <w:szCs w:val="24"/>
        </w:rPr>
        <w:t xml:space="preserve">и дефициту </w:t>
      </w:r>
      <w:r w:rsidRPr="007F490E">
        <w:rPr>
          <w:rFonts w:ascii="Times New Roman" w:hAnsi="Times New Roman" w:cs="Times New Roman"/>
          <w:sz w:val="24"/>
          <w:szCs w:val="24"/>
        </w:rPr>
        <w:t xml:space="preserve">внесены поправки в текстовую часть </w:t>
      </w:r>
      <w:r w:rsidR="00AB62B8" w:rsidRPr="007F490E">
        <w:rPr>
          <w:rFonts w:ascii="Times New Roman" w:hAnsi="Times New Roman" w:cs="Times New Roman"/>
          <w:sz w:val="24"/>
          <w:szCs w:val="24"/>
        </w:rPr>
        <w:t>решения</w:t>
      </w:r>
      <w:r w:rsidRPr="007F490E">
        <w:rPr>
          <w:rFonts w:ascii="Times New Roman" w:hAnsi="Times New Roman" w:cs="Times New Roman"/>
          <w:sz w:val="24"/>
          <w:szCs w:val="24"/>
        </w:rPr>
        <w:t xml:space="preserve"> о бюджете (</w:t>
      </w:r>
      <w:r w:rsidR="00AB62B8" w:rsidRPr="007F490E">
        <w:rPr>
          <w:rFonts w:ascii="Times New Roman" w:hAnsi="Times New Roman" w:cs="Times New Roman"/>
          <w:sz w:val="24"/>
          <w:szCs w:val="24"/>
        </w:rPr>
        <w:t xml:space="preserve">пункты </w:t>
      </w:r>
      <w:r w:rsidRPr="007F490E">
        <w:rPr>
          <w:rFonts w:ascii="Times New Roman" w:hAnsi="Times New Roman" w:cs="Times New Roman"/>
          <w:sz w:val="24"/>
          <w:szCs w:val="24"/>
        </w:rPr>
        <w:t xml:space="preserve">1, </w:t>
      </w:r>
      <w:r w:rsidR="00E31DAA" w:rsidRPr="007F490E">
        <w:rPr>
          <w:rFonts w:ascii="Times New Roman" w:hAnsi="Times New Roman" w:cs="Times New Roman"/>
          <w:sz w:val="24"/>
          <w:szCs w:val="24"/>
        </w:rPr>
        <w:t xml:space="preserve">2, </w:t>
      </w:r>
      <w:r w:rsidR="008E0EBC" w:rsidRPr="007F490E">
        <w:rPr>
          <w:rFonts w:ascii="Times New Roman" w:hAnsi="Times New Roman" w:cs="Times New Roman"/>
          <w:sz w:val="24"/>
          <w:szCs w:val="24"/>
        </w:rPr>
        <w:t>11</w:t>
      </w:r>
      <w:r w:rsidR="00E31DAA" w:rsidRPr="007F490E">
        <w:rPr>
          <w:rFonts w:ascii="Times New Roman" w:hAnsi="Times New Roman" w:cs="Times New Roman"/>
          <w:sz w:val="24"/>
          <w:szCs w:val="24"/>
        </w:rPr>
        <w:t>, 13</w:t>
      </w:r>
      <w:r w:rsidR="008E0EBC" w:rsidRPr="007F490E">
        <w:rPr>
          <w:rFonts w:ascii="Times New Roman" w:hAnsi="Times New Roman" w:cs="Times New Roman"/>
          <w:sz w:val="24"/>
          <w:szCs w:val="24"/>
        </w:rPr>
        <w:t>, 14</w:t>
      </w:r>
      <w:r w:rsidRPr="007F490E">
        <w:rPr>
          <w:rFonts w:ascii="Times New Roman" w:hAnsi="Times New Roman" w:cs="Times New Roman"/>
          <w:sz w:val="24"/>
          <w:szCs w:val="24"/>
        </w:rPr>
        <w:t>), а также в приложения к нему</w:t>
      </w:r>
      <w:r w:rsidR="00AB62B8" w:rsidRPr="007F490E">
        <w:rPr>
          <w:rFonts w:ascii="Times New Roman" w:hAnsi="Times New Roman" w:cs="Times New Roman"/>
          <w:sz w:val="24"/>
          <w:szCs w:val="24"/>
        </w:rPr>
        <w:t xml:space="preserve"> (№</w:t>
      </w:r>
      <w:r w:rsidR="00E31DAA" w:rsidRPr="007F490E">
        <w:rPr>
          <w:rFonts w:ascii="Times New Roman" w:hAnsi="Times New Roman" w:cs="Times New Roman"/>
          <w:sz w:val="24"/>
          <w:szCs w:val="24"/>
        </w:rPr>
        <w:t xml:space="preserve"> 3</w:t>
      </w:r>
      <w:r w:rsidR="008E0EBC" w:rsidRPr="007F490E">
        <w:rPr>
          <w:rFonts w:ascii="Times New Roman" w:hAnsi="Times New Roman" w:cs="Times New Roman"/>
          <w:sz w:val="24"/>
          <w:szCs w:val="24"/>
        </w:rPr>
        <w:t xml:space="preserve"> -</w:t>
      </w:r>
      <w:r w:rsidR="00E31DAA" w:rsidRPr="007F490E">
        <w:rPr>
          <w:rFonts w:ascii="Times New Roman" w:hAnsi="Times New Roman" w:cs="Times New Roman"/>
          <w:sz w:val="24"/>
          <w:szCs w:val="24"/>
        </w:rPr>
        <w:t xml:space="preserve"> 13, 1</w:t>
      </w:r>
      <w:r w:rsidR="008E0EBC" w:rsidRPr="007F490E">
        <w:rPr>
          <w:rFonts w:ascii="Times New Roman" w:hAnsi="Times New Roman" w:cs="Times New Roman"/>
          <w:sz w:val="24"/>
          <w:szCs w:val="24"/>
        </w:rPr>
        <w:t>5</w:t>
      </w:r>
      <w:r w:rsidR="00AB62B8" w:rsidRPr="007F490E">
        <w:rPr>
          <w:rFonts w:ascii="Times New Roman" w:hAnsi="Times New Roman" w:cs="Times New Roman"/>
          <w:sz w:val="24"/>
          <w:szCs w:val="24"/>
        </w:rPr>
        <w:t>)</w:t>
      </w:r>
      <w:r w:rsidRPr="007F490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D6162" w:rsidRPr="00CD6162" w:rsidRDefault="00CD6162" w:rsidP="00CD61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6162">
        <w:rPr>
          <w:rFonts w:ascii="Times New Roman" w:hAnsi="Times New Roman"/>
          <w:sz w:val="24"/>
          <w:szCs w:val="24"/>
        </w:rPr>
        <w:t>Уточнены показатели верхнего предела муниципального внутреннего долга города Югорска на (-) 30 0</w:t>
      </w:r>
      <w:r w:rsidRPr="00CD6162">
        <w:rPr>
          <w:rFonts w:ascii="Times New Roman" w:eastAsia="Times New Roman" w:hAnsi="Times New Roman"/>
          <w:bCs/>
          <w:sz w:val="24"/>
          <w:szCs w:val="24"/>
        </w:rPr>
        <w:t xml:space="preserve">00,0 </w:t>
      </w:r>
      <w:r w:rsidRPr="00CD6162">
        <w:rPr>
          <w:rFonts w:ascii="Times New Roman" w:hAnsi="Times New Roman"/>
          <w:sz w:val="24"/>
          <w:szCs w:val="24"/>
        </w:rPr>
        <w:t>тыс. рублей</w:t>
      </w:r>
      <w:r w:rsidRPr="00CD6162">
        <w:rPr>
          <w:rFonts w:ascii="Times New Roman" w:hAnsi="Times New Roman" w:cs="Times New Roman"/>
          <w:sz w:val="24"/>
          <w:szCs w:val="24"/>
        </w:rPr>
        <w:t xml:space="preserve"> в соответствии с объемом муниципального долга, фактически сложившимся на 01.01.2018, и программой муниципальных заимствований города Югорска на 2018 год и на плановый период 2019 и 2020 годов. </w:t>
      </w:r>
    </w:p>
    <w:p w:rsidR="00CD6162" w:rsidRPr="00CD6162" w:rsidRDefault="00CD6162" w:rsidP="00CD61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6162">
        <w:rPr>
          <w:rFonts w:ascii="Times New Roman" w:hAnsi="Times New Roman"/>
          <w:sz w:val="24"/>
          <w:szCs w:val="24"/>
        </w:rPr>
        <w:t>В результате корректировки верхний предел муниципального внутреннего долга города Югорска составил</w:t>
      </w:r>
      <w:r w:rsidRPr="00CD6162">
        <w:rPr>
          <w:rFonts w:ascii="Times New Roman" w:hAnsi="Times New Roman" w:cs="Times New Roman"/>
          <w:sz w:val="24"/>
          <w:szCs w:val="24"/>
        </w:rPr>
        <w:t>:</w:t>
      </w:r>
    </w:p>
    <w:p w:rsidR="00CD6162" w:rsidRPr="00CD6162" w:rsidRDefault="00CD6162" w:rsidP="00CD61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6162">
        <w:rPr>
          <w:rFonts w:ascii="Times New Roman" w:hAnsi="Times New Roman" w:cs="Times New Roman"/>
          <w:sz w:val="24"/>
          <w:szCs w:val="24"/>
        </w:rPr>
        <w:t>на 1 января 2019 года 280 000,0 тыс. рублей;</w:t>
      </w:r>
    </w:p>
    <w:p w:rsidR="00CD6162" w:rsidRPr="00CD6162" w:rsidRDefault="00CD6162" w:rsidP="00CD61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6162">
        <w:rPr>
          <w:rFonts w:ascii="Times New Roman" w:hAnsi="Times New Roman" w:cs="Times New Roman"/>
          <w:sz w:val="24"/>
          <w:szCs w:val="24"/>
        </w:rPr>
        <w:t>на 1 января 2020 года 260 000,0 тыс. рублей;</w:t>
      </w:r>
    </w:p>
    <w:p w:rsidR="00CD6162" w:rsidRPr="00CD6162" w:rsidRDefault="00CD6162" w:rsidP="00CD616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D6162">
        <w:rPr>
          <w:rFonts w:ascii="Times New Roman" w:hAnsi="Times New Roman" w:cs="Times New Roman"/>
          <w:sz w:val="24"/>
          <w:szCs w:val="24"/>
        </w:rPr>
        <w:t>на 1 января 2021 года 235 000,0 тыс. рублей.</w:t>
      </w:r>
    </w:p>
    <w:p w:rsidR="00CD6162" w:rsidRPr="00CD6162" w:rsidRDefault="00CD6162" w:rsidP="00CD61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6162">
        <w:rPr>
          <w:rFonts w:ascii="Times New Roman" w:hAnsi="Times New Roman"/>
          <w:sz w:val="24"/>
          <w:szCs w:val="24"/>
        </w:rPr>
        <w:t>Показатели предельного объема муниципального внутреннего долга города Югорска предлагается оставить без изменения.</w:t>
      </w:r>
    </w:p>
    <w:p w:rsidR="008E0EBC" w:rsidRPr="007F490E" w:rsidRDefault="008E0EBC" w:rsidP="006A07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490E">
        <w:rPr>
          <w:rFonts w:ascii="Times New Roman" w:hAnsi="Times New Roman"/>
          <w:sz w:val="24"/>
          <w:szCs w:val="24"/>
        </w:rPr>
        <w:t xml:space="preserve">Учтен переходящий остаток на 01.01.2018 средств муниципального дорожного фонда города Югорска в сумме 292,0 тыс. рублей. В результате чего объем бюджетных ассигнований муниципального дорожного фонда города Югорска предлагается утвердить на 2018 год в сумме 49 298,4 тыс. рублей. </w:t>
      </w:r>
    </w:p>
    <w:p w:rsidR="006A0723" w:rsidRPr="007F490E" w:rsidRDefault="008E0EBC" w:rsidP="006A07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90E">
        <w:rPr>
          <w:rFonts w:ascii="Times New Roman" w:hAnsi="Times New Roman" w:cs="Times New Roman"/>
          <w:sz w:val="24"/>
          <w:szCs w:val="24"/>
        </w:rPr>
        <w:t>Проект о</w:t>
      </w:r>
      <w:r w:rsidR="006A0723" w:rsidRPr="007F490E">
        <w:rPr>
          <w:rFonts w:ascii="Times New Roman" w:hAnsi="Times New Roman" w:cs="Times New Roman"/>
          <w:sz w:val="24"/>
          <w:szCs w:val="24"/>
        </w:rPr>
        <w:t>тчет</w:t>
      </w:r>
      <w:r w:rsidRPr="007F490E">
        <w:rPr>
          <w:rFonts w:ascii="Times New Roman" w:hAnsi="Times New Roman" w:cs="Times New Roman"/>
          <w:sz w:val="24"/>
          <w:szCs w:val="24"/>
        </w:rPr>
        <w:t>а</w:t>
      </w:r>
      <w:r w:rsidR="006A0723" w:rsidRPr="007F490E">
        <w:rPr>
          <w:rFonts w:ascii="Times New Roman" w:hAnsi="Times New Roman" w:cs="Times New Roman"/>
          <w:sz w:val="24"/>
          <w:szCs w:val="24"/>
        </w:rPr>
        <w:t xml:space="preserve"> об исполнении бюджета города Югорска за </w:t>
      </w:r>
      <w:r w:rsidR="009E07F9" w:rsidRPr="007F490E">
        <w:rPr>
          <w:rFonts w:ascii="Times New Roman" w:hAnsi="Times New Roman" w:cs="Times New Roman"/>
          <w:sz w:val="24"/>
          <w:szCs w:val="24"/>
        </w:rPr>
        <w:t>1-й квартал</w:t>
      </w:r>
      <w:r w:rsidR="00A90814" w:rsidRPr="007F490E">
        <w:rPr>
          <w:rFonts w:ascii="Times New Roman" w:hAnsi="Times New Roman" w:cs="Times New Roman"/>
          <w:sz w:val="24"/>
          <w:szCs w:val="24"/>
        </w:rPr>
        <w:t xml:space="preserve"> </w:t>
      </w:r>
      <w:r w:rsidR="006A0723" w:rsidRPr="007F490E">
        <w:rPr>
          <w:rFonts w:ascii="Times New Roman" w:hAnsi="Times New Roman" w:cs="Times New Roman"/>
          <w:sz w:val="24"/>
          <w:szCs w:val="24"/>
        </w:rPr>
        <w:t>201</w:t>
      </w:r>
      <w:r w:rsidR="009E07F9" w:rsidRPr="007F490E">
        <w:rPr>
          <w:rFonts w:ascii="Times New Roman" w:hAnsi="Times New Roman" w:cs="Times New Roman"/>
          <w:sz w:val="24"/>
          <w:szCs w:val="24"/>
        </w:rPr>
        <w:t>8</w:t>
      </w:r>
      <w:r w:rsidR="006A0723" w:rsidRPr="007F490E"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7F490E">
        <w:rPr>
          <w:rFonts w:ascii="Times New Roman" w:hAnsi="Times New Roman" w:cs="Times New Roman"/>
          <w:sz w:val="24"/>
          <w:szCs w:val="24"/>
        </w:rPr>
        <w:t>находится в стадии подготовки. После утверждения постановления администрации города Югорска «Об утверждении отчета об исполнен</w:t>
      </w:r>
      <w:r w:rsidR="00273785" w:rsidRPr="007F490E">
        <w:rPr>
          <w:rFonts w:ascii="Times New Roman" w:hAnsi="Times New Roman" w:cs="Times New Roman"/>
          <w:sz w:val="24"/>
          <w:szCs w:val="24"/>
        </w:rPr>
        <w:t>ии бюджета города Югорска за 1</w:t>
      </w:r>
      <w:r w:rsidRPr="007F490E">
        <w:rPr>
          <w:rFonts w:ascii="Times New Roman" w:hAnsi="Times New Roman" w:cs="Times New Roman"/>
          <w:sz w:val="24"/>
          <w:szCs w:val="24"/>
        </w:rPr>
        <w:t xml:space="preserve"> квартал 2018 года» отчет будет </w:t>
      </w:r>
      <w:r w:rsidR="006A0723" w:rsidRPr="007F490E">
        <w:rPr>
          <w:rFonts w:ascii="Times New Roman" w:hAnsi="Times New Roman" w:cs="Times New Roman"/>
          <w:sz w:val="24"/>
          <w:szCs w:val="24"/>
        </w:rPr>
        <w:t>направлен в Думу города Югорска и Контрольно-счетную палату города Югорска.</w:t>
      </w:r>
    </w:p>
    <w:p w:rsidR="009B4C12" w:rsidRPr="007F490E" w:rsidRDefault="009B4C12" w:rsidP="009B4C12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C0E6C" w:rsidRPr="007F490E" w:rsidRDefault="003C0E6C" w:rsidP="003C0E6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524E7" w:rsidRPr="007F490E" w:rsidRDefault="009524E7" w:rsidP="009B4C12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D6162" w:rsidRDefault="00CD6162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обязанности</w:t>
      </w:r>
    </w:p>
    <w:p w:rsidR="005F145B" w:rsidRPr="00C25BD2" w:rsidRDefault="00CD6162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</w:t>
      </w:r>
      <w:r w:rsidR="009B4C12" w:rsidRPr="007F490E">
        <w:rPr>
          <w:rFonts w:ascii="Times New Roman" w:hAnsi="Times New Roman" w:cs="Times New Roman"/>
          <w:b/>
          <w:sz w:val="24"/>
          <w:szCs w:val="24"/>
        </w:rPr>
        <w:t>иректор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D034C3" w:rsidRPr="007F49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4C12" w:rsidRPr="007F490E">
        <w:rPr>
          <w:rFonts w:ascii="Times New Roman" w:hAnsi="Times New Roman" w:cs="Times New Roman"/>
          <w:b/>
          <w:sz w:val="24"/>
          <w:szCs w:val="24"/>
        </w:rPr>
        <w:t xml:space="preserve">департамента финансов                                                                  </w:t>
      </w:r>
      <w:r w:rsidR="009D08DA" w:rsidRPr="007F490E">
        <w:rPr>
          <w:rFonts w:ascii="Times New Roman" w:hAnsi="Times New Roman" w:cs="Times New Roman"/>
          <w:b/>
          <w:sz w:val="24"/>
          <w:szCs w:val="24"/>
        </w:rPr>
        <w:tab/>
      </w:r>
      <w:r w:rsidR="00D034C3" w:rsidRPr="007F49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08DA" w:rsidRPr="007F49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0700" w:rsidRPr="007F490E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9D08DA" w:rsidRPr="007F490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Т.А.Первушина</w:t>
      </w:r>
    </w:p>
    <w:p w:rsidR="00AF62E4" w:rsidRPr="00C25BD2" w:rsidRDefault="00AF62E4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62E4" w:rsidRPr="00C25BD2" w:rsidRDefault="00AF62E4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62E4" w:rsidRPr="00C25BD2" w:rsidRDefault="00AF62E4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62E4" w:rsidRPr="00C25BD2" w:rsidRDefault="00AF62E4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62E4" w:rsidRPr="00C25BD2" w:rsidRDefault="00AF62E4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268" w:rsidRDefault="00A95268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268" w:rsidRDefault="00A95268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268" w:rsidRDefault="00A95268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268" w:rsidRDefault="00A95268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268" w:rsidRDefault="00A95268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268" w:rsidRDefault="00A95268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268" w:rsidRDefault="00A95268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268" w:rsidRDefault="00A95268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268" w:rsidRDefault="00A95268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268" w:rsidRDefault="00A95268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268" w:rsidRDefault="00A95268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268" w:rsidRDefault="00A95268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268" w:rsidRDefault="00A95268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268" w:rsidRDefault="00A95268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62E4" w:rsidRPr="00C25BD2" w:rsidRDefault="00AF62E4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62E4" w:rsidRPr="00C25BD2" w:rsidRDefault="00AF62E4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AF62E4" w:rsidRPr="00C25BD2" w:rsidSect="00090700">
      <w:pgSz w:w="11906" w:h="16838"/>
      <w:pgMar w:top="567" w:right="566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3CFB"/>
    <w:multiLevelType w:val="hybridMultilevel"/>
    <w:tmpl w:val="5288A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551D0"/>
    <w:multiLevelType w:val="hybridMultilevel"/>
    <w:tmpl w:val="BFA81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33CA4"/>
    <w:multiLevelType w:val="hybridMultilevel"/>
    <w:tmpl w:val="F06CE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521BF0"/>
    <w:multiLevelType w:val="hybridMultilevel"/>
    <w:tmpl w:val="79D67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234669"/>
    <w:multiLevelType w:val="hybridMultilevel"/>
    <w:tmpl w:val="23D4EE14"/>
    <w:lvl w:ilvl="0" w:tplc="BEE6FAA4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1" w:hanging="360"/>
      </w:pPr>
    </w:lvl>
    <w:lvl w:ilvl="2" w:tplc="0419001B" w:tentative="1">
      <w:start w:val="1"/>
      <w:numFmt w:val="lowerRoman"/>
      <w:lvlText w:val="%3."/>
      <w:lvlJc w:val="right"/>
      <w:pPr>
        <w:ind w:left="1791" w:hanging="180"/>
      </w:pPr>
    </w:lvl>
    <w:lvl w:ilvl="3" w:tplc="0419000F" w:tentative="1">
      <w:start w:val="1"/>
      <w:numFmt w:val="decimal"/>
      <w:lvlText w:val="%4."/>
      <w:lvlJc w:val="left"/>
      <w:pPr>
        <w:ind w:left="2511" w:hanging="360"/>
      </w:pPr>
    </w:lvl>
    <w:lvl w:ilvl="4" w:tplc="04190019" w:tentative="1">
      <w:start w:val="1"/>
      <w:numFmt w:val="lowerLetter"/>
      <w:lvlText w:val="%5."/>
      <w:lvlJc w:val="left"/>
      <w:pPr>
        <w:ind w:left="3231" w:hanging="360"/>
      </w:pPr>
    </w:lvl>
    <w:lvl w:ilvl="5" w:tplc="0419001B" w:tentative="1">
      <w:start w:val="1"/>
      <w:numFmt w:val="lowerRoman"/>
      <w:lvlText w:val="%6."/>
      <w:lvlJc w:val="right"/>
      <w:pPr>
        <w:ind w:left="3951" w:hanging="180"/>
      </w:pPr>
    </w:lvl>
    <w:lvl w:ilvl="6" w:tplc="0419000F" w:tentative="1">
      <w:start w:val="1"/>
      <w:numFmt w:val="decimal"/>
      <w:lvlText w:val="%7."/>
      <w:lvlJc w:val="left"/>
      <w:pPr>
        <w:ind w:left="4671" w:hanging="360"/>
      </w:pPr>
    </w:lvl>
    <w:lvl w:ilvl="7" w:tplc="04190019" w:tentative="1">
      <w:start w:val="1"/>
      <w:numFmt w:val="lowerLetter"/>
      <w:lvlText w:val="%8."/>
      <w:lvlJc w:val="left"/>
      <w:pPr>
        <w:ind w:left="5391" w:hanging="360"/>
      </w:pPr>
    </w:lvl>
    <w:lvl w:ilvl="8" w:tplc="041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>
    <w:nsid w:val="0E521474"/>
    <w:multiLevelType w:val="hybridMultilevel"/>
    <w:tmpl w:val="98BE5A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7E11A7"/>
    <w:multiLevelType w:val="hybridMultilevel"/>
    <w:tmpl w:val="D0D4F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FB65AE"/>
    <w:multiLevelType w:val="hybridMultilevel"/>
    <w:tmpl w:val="06C05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AE59F7"/>
    <w:multiLevelType w:val="hybridMultilevel"/>
    <w:tmpl w:val="25069EF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B7552ED"/>
    <w:multiLevelType w:val="hybridMultilevel"/>
    <w:tmpl w:val="3CB0A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4D2DD6"/>
    <w:multiLevelType w:val="hybridMultilevel"/>
    <w:tmpl w:val="D248B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F74EAE"/>
    <w:multiLevelType w:val="hybridMultilevel"/>
    <w:tmpl w:val="5F3A8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EE5361"/>
    <w:multiLevelType w:val="multilevel"/>
    <w:tmpl w:val="EB1AFAC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>
    <w:nsid w:val="3FDE649F"/>
    <w:multiLevelType w:val="hybridMultilevel"/>
    <w:tmpl w:val="F1F61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5E1DFD"/>
    <w:multiLevelType w:val="hybridMultilevel"/>
    <w:tmpl w:val="BBAC2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AE74EB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>
    <w:nsid w:val="4F4A1063"/>
    <w:multiLevelType w:val="hybridMultilevel"/>
    <w:tmpl w:val="A98AA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701DA8"/>
    <w:multiLevelType w:val="hybridMultilevel"/>
    <w:tmpl w:val="CDF26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DD206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>
    <w:nsid w:val="6E866137"/>
    <w:multiLevelType w:val="hybridMultilevel"/>
    <w:tmpl w:val="C8029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847010"/>
    <w:multiLevelType w:val="hybridMultilevel"/>
    <w:tmpl w:val="EACAC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DA75C0"/>
    <w:multiLevelType w:val="hybridMultilevel"/>
    <w:tmpl w:val="CDCC8BD2"/>
    <w:lvl w:ilvl="0" w:tplc="CD8052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ED15BC"/>
    <w:multiLevelType w:val="hybridMultilevel"/>
    <w:tmpl w:val="8BE08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200197"/>
    <w:multiLevelType w:val="hybridMultilevel"/>
    <w:tmpl w:val="EA9AD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0E0E19"/>
    <w:multiLevelType w:val="hybridMultilevel"/>
    <w:tmpl w:val="EF44AD3C"/>
    <w:lvl w:ilvl="0" w:tplc="67B87F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2"/>
  </w:num>
  <w:num w:numId="10">
    <w:abstractNumId w:val="20"/>
  </w:num>
  <w:num w:numId="11">
    <w:abstractNumId w:val="22"/>
  </w:num>
  <w:num w:numId="12">
    <w:abstractNumId w:val="8"/>
  </w:num>
  <w:num w:numId="13">
    <w:abstractNumId w:val="7"/>
  </w:num>
  <w:num w:numId="14">
    <w:abstractNumId w:val="0"/>
  </w:num>
  <w:num w:numId="15">
    <w:abstractNumId w:val="18"/>
  </w:num>
  <w:num w:numId="16">
    <w:abstractNumId w:val="15"/>
  </w:num>
  <w:num w:numId="17">
    <w:abstractNumId w:val="12"/>
  </w:num>
  <w:num w:numId="18">
    <w:abstractNumId w:val="11"/>
  </w:num>
  <w:num w:numId="19">
    <w:abstractNumId w:val="16"/>
  </w:num>
  <w:num w:numId="20">
    <w:abstractNumId w:val="21"/>
  </w:num>
  <w:num w:numId="21">
    <w:abstractNumId w:val="24"/>
  </w:num>
  <w:num w:numId="22">
    <w:abstractNumId w:val="17"/>
  </w:num>
  <w:num w:numId="23">
    <w:abstractNumId w:val="1"/>
  </w:num>
  <w:num w:numId="24">
    <w:abstractNumId w:val="4"/>
  </w:num>
  <w:num w:numId="25">
    <w:abstractNumId w:val="6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A6BFB"/>
    <w:rsid w:val="000044DC"/>
    <w:rsid w:val="00004BE4"/>
    <w:rsid w:val="000068B1"/>
    <w:rsid w:val="00007EE8"/>
    <w:rsid w:val="00011A03"/>
    <w:rsid w:val="00013739"/>
    <w:rsid w:val="000140D3"/>
    <w:rsid w:val="00015CED"/>
    <w:rsid w:val="00016B00"/>
    <w:rsid w:val="00020D97"/>
    <w:rsid w:val="000342E8"/>
    <w:rsid w:val="00035F19"/>
    <w:rsid w:val="00036B5E"/>
    <w:rsid w:val="00040D1B"/>
    <w:rsid w:val="00040DB7"/>
    <w:rsid w:val="00044926"/>
    <w:rsid w:val="000453B8"/>
    <w:rsid w:val="000468A9"/>
    <w:rsid w:val="00057828"/>
    <w:rsid w:val="00062D66"/>
    <w:rsid w:val="00073596"/>
    <w:rsid w:val="00074860"/>
    <w:rsid w:val="000761F9"/>
    <w:rsid w:val="00076871"/>
    <w:rsid w:val="00081C01"/>
    <w:rsid w:val="00085266"/>
    <w:rsid w:val="00087596"/>
    <w:rsid w:val="000904B9"/>
    <w:rsid w:val="00090700"/>
    <w:rsid w:val="000932F5"/>
    <w:rsid w:val="000A3B30"/>
    <w:rsid w:val="000A599E"/>
    <w:rsid w:val="000A6DC2"/>
    <w:rsid w:val="000A767D"/>
    <w:rsid w:val="000C28CD"/>
    <w:rsid w:val="000C2EFA"/>
    <w:rsid w:val="000D3B05"/>
    <w:rsid w:val="000E05FA"/>
    <w:rsid w:val="000E0D26"/>
    <w:rsid w:val="000E463B"/>
    <w:rsid w:val="000E7911"/>
    <w:rsid w:val="000F6284"/>
    <w:rsid w:val="000F703E"/>
    <w:rsid w:val="000F795B"/>
    <w:rsid w:val="0010150E"/>
    <w:rsid w:val="00103BF6"/>
    <w:rsid w:val="001103AC"/>
    <w:rsid w:val="00115DAA"/>
    <w:rsid w:val="001168FE"/>
    <w:rsid w:val="0012468A"/>
    <w:rsid w:val="00126718"/>
    <w:rsid w:val="001503CD"/>
    <w:rsid w:val="00152807"/>
    <w:rsid w:val="001534CB"/>
    <w:rsid w:val="00153D03"/>
    <w:rsid w:val="00154344"/>
    <w:rsid w:val="00156682"/>
    <w:rsid w:val="0015687C"/>
    <w:rsid w:val="001579C2"/>
    <w:rsid w:val="0016147B"/>
    <w:rsid w:val="00165350"/>
    <w:rsid w:val="00176149"/>
    <w:rsid w:val="001767F1"/>
    <w:rsid w:val="00180E9E"/>
    <w:rsid w:val="00181B85"/>
    <w:rsid w:val="00181BC4"/>
    <w:rsid w:val="001876A1"/>
    <w:rsid w:val="00187E5C"/>
    <w:rsid w:val="00190A30"/>
    <w:rsid w:val="00192B52"/>
    <w:rsid w:val="001956F3"/>
    <w:rsid w:val="00195CF4"/>
    <w:rsid w:val="00196BCB"/>
    <w:rsid w:val="001A3947"/>
    <w:rsid w:val="001A70A1"/>
    <w:rsid w:val="001B1462"/>
    <w:rsid w:val="001C0096"/>
    <w:rsid w:val="001E3859"/>
    <w:rsid w:val="001E56C7"/>
    <w:rsid w:val="001F2AE5"/>
    <w:rsid w:val="001F7E58"/>
    <w:rsid w:val="0020170F"/>
    <w:rsid w:val="00201736"/>
    <w:rsid w:val="00203C0D"/>
    <w:rsid w:val="00220502"/>
    <w:rsid w:val="00223436"/>
    <w:rsid w:val="00231283"/>
    <w:rsid w:val="00233904"/>
    <w:rsid w:val="002431E4"/>
    <w:rsid w:val="00254C60"/>
    <w:rsid w:val="002710A9"/>
    <w:rsid w:val="00271EFA"/>
    <w:rsid w:val="00273785"/>
    <w:rsid w:val="00274714"/>
    <w:rsid w:val="00284A5C"/>
    <w:rsid w:val="0029453C"/>
    <w:rsid w:val="002973F5"/>
    <w:rsid w:val="002A1CE5"/>
    <w:rsid w:val="002A2D8D"/>
    <w:rsid w:val="002A425F"/>
    <w:rsid w:val="002A4A22"/>
    <w:rsid w:val="002A6F36"/>
    <w:rsid w:val="002B1C7A"/>
    <w:rsid w:val="002B21E5"/>
    <w:rsid w:val="002B3480"/>
    <w:rsid w:val="002B3612"/>
    <w:rsid w:val="002B5BFB"/>
    <w:rsid w:val="002C2ABE"/>
    <w:rsid w:val="002C3AE9"/>
    <w:rsid w:val="002D1BE8"/>
    <w:rsid w:val="002D4878"/>
    <w:rsid w:val="002D4F34"/>
    <w:rsid w:val="002E1C0E"/>
    <w:rsid w:val="002E7120"/>
    <w:rsid w:val="002F51E8"/>
    <w:rsid w:val="002F78FC"/>
    <w:rsid w:val="003009DB"/>
    <w:rsid w:val="00303EDC"/>
    <w:rsid w:val="00305656"/>
    <w:rsid w:val="00325956"/>
    <w:rsid w:val="00341753"/>
    <w:rsid w:val="00343526"/>
    <w:rsid w:val="003475B0"/>
    <w:rsid w:val="003536B3"/>
    <w:rsid w:val="00356AC7"/>
    <w:rsid w:val="00356B1A"/>
    <w:rsid w:val="0036465B"/>
    <w:rsid w:val="0037265D"/>
    <w:rsid w:val="00380F70"/>
    <w:rsid w:val="00383232"/>
    <w:rsid w:val="00383A45"/>
    <w:rsid w:val="00384513"/>
    <w:rsid w:val="00384B72"/>
    <w:rsid w:val="00384CFC"/>
    <w:rsid w:val="00391B56"/>
    <w:rsid w:val="003A223A"/>
    <w:rsid w:val="003A3915"/>
    <w:rsid w:val="003B1A25"/>
    <w:rsid w:val="003B1DFC"/>
    <w:rsid w:val="003B6795"/>
    <w:rsid w:val="003C0E6C"/>
    <w:rsid w:val="003C5A90"/>
    <w:rsid w:val="003C5F12"/>
    <w:rsid w:val="003F1FA0"/>
    <w:rsid w:val="003F2267"/>
    <w:rsid w:val="003F297C"/>
    <w:rsid w:val="003F2A29"/>
    <w:rsid w:val="003F514D"/>
    <w:rsid w:val="00407D3A"/>
    <w:rsid w:val="00411558"/>
    <w:rsid w:val="0041307E"/>
    <w:rsid w:val="004271DE"/>
    <w:rsid w:val="00431430"/>
    <w:rsid w:val="00433717"/>
    <w:rsid w:val="00452340"/>
    <w:rsid w:val="00454779"/>
    <w:rsid w:val="004552A1"/>
    <w:rsid w:val="00456571"/>
    <w:rsid w:val="00461C57"/>
    <w:rsid w:val="00464455"/>
    <w:rsid w:val="004672BB"/>
    <w:rsid w:val="00470DFC"/>
    <w:rsid w:val="004847DA"/>
    <w:rsid w:val="0048632B"/>
    <w:rsid w:val="004879AA"/>
    <w:rsid w:val="00487EA3"/>
    <w:rsid w:val="00497288"/>
    <w:rsid w:val="004A16F3"/>
    <w:rsid w:val="004A545C"/>
    <w:rsid w:val="004A5721"/>
    <w:rsid w:val="004A72D3"/>
    <w:rsid w:val="004C261B"/>
    <w:rsid w:val="004C4735"/>
    <w:rsid w:val="004C4B7D"/>
    <w:rsid w:val="004C4E0D"/>
    <w:rsid w:val="004C5FD5"/>
    <w:rsid w:val="004C621B"/>
    <w:rsid w:val="004C6866"/>
    <w:rsid w:val="004D09B3"/>
    <w:rsid w:val="004E1050"/>
    <w:rsid w:val="004E105D"/>
    <w:rsid w:val="004E4AB7"/>
    <w:rsid w:val="004F3328"/>
    <w:rsid w:val="004F607A"/>
    <w:rsid w:val="004F73B4"/>
    <w:rsid w:val="004F7F6D"/>
    <w:rsid w:val="00506476"/>
    <w:rsid w:val="005065BF"/>
    <w:rsid w:val="00506F6D"/>
    <w:rsid w:val="0051062B"/>
    <w:rsid w:val="005143FB"/>
    <w:rsid w:val="0052138D"/>
    <w:rsid w:val="00525732"/>
    <w:rsid w:val="00530A4D"/>
    <w:rsid w:val="00532267"/>
    <w:rsid w:val="00536763"/>
    <w:rsid w:val="00537B28"/>
    <w:rsid w:val="00541C06"/>
    <w:rsid w:val="00547A72"/>
    <w:rsid w:val="00554B82"/>
    <w:rsid w:val="005553E6"/>
    <w:rsid w:val="005560B6"/>
    <w:rsid w:val="00556BD0"/>
    <w:rsid w:val="0056741D"/>
    <w:rsid w:val="005704ED"/>
    <w:rsid w:val="00572740"/>
    <w:rsid w:val="005742B6"/>
    <w:rsid w:val="0057663A"/>
    <w:rsid w:val="005817EE"/>
    <w:rsid w:val="00583566"/>
    <w:rsid w:val="005846EA"/>
    <w:rsid w:val="005A4229"/>
    <w:rsid w:val="005A4A84"/>
    <w:rsid w:val="005A69E0"/>
    <w:rsid w:val="005B1F87"/>
    <w:rsid w:val="005B4D21"/>
    <w:rsid w:val="005B5A4E"/>
    <w:rsid w:val="005B613D"/>
    <w:rsid w:val="005C2D08"/>
    <w:rsid w:val="005C57D4"/>
    <w:rsid w:val="005D12C3"/>
    <w:rsid w:val="005D65C4"/>
    <w:rsid w:val="005E2017"/>
    <w:rsid w:val="005F145B"/>
    <w:rsid w:val="005F7325"/>
    <w:rsid w:val="005F7DCF"/>
    <w:rsid w:val="00605F07"/>
    <w:rsid w:val="00611116"/>
    <w:rsid w:val="00625BF6"/>
    <w:rsid w:val="0062762C"/>
    <w:rsid w:val="00627E32"/>
    <w:rsid w:val="0063277E"/>
    <w:rsid w:val="00633A91"/>
    <w:rsid w:val="006348DD"/>
    <w:rsid w:val="006371B8"/>
    <w:rsid w:val="0064089C"/>
    <w:rsid w:val="0064093D"/>
    <w:rsid w:val="006409D3"/>
    <w:rsid w:val="00642D97"/>
    <w:rsid w:val="00643812"/>
    <w:rsid w:val="00647A7F"/>
    <w:rsid w:val="006542FA"/>
    <w:rsid w:val="0066111D"/>
    <w:rsid w:val="00661C48"/>
    <w:rsid w:val="00661F0A"/>
    <w:rsid w:val="00670AAE"/>
    <w:rsid w:val="0067385E"/>
    <w:rsid w:val="00673E30"/>
    <w:rsid w:val="0067620C"/>
    <w:rsid w:val="006772FF"/>
    <w:rsid w:val="00677B77"/>
    <w:rsid w:val="006811AA"/>
    <w:rsid w:val="0068226B"/>
    <w:rsid w:val="00683347"/>
    <w:rsid w:val="00683E93"/>
    <w:rsid w:val="00684F43"/>
    <w:rsid w:val="006A0723"/>
    <w:rsid w:val="006A181F"/>
    <w:rsid w:val="006A3313"/>
    <w:rsid w:val="006A6223"/>
    <w:rsid w:val="006B396D"/>
    <w:rsid w:val="006C494E"/>
    <w:rsid w:val="006D4101"/>
    <w:rsid w:val="006E1E22"/>
    <w:rsid w:val="006F29CD"/>
    <w:rsid w:val="00700254"/>
    <w:rsid w:val="00700B58"/>
    <w:rsid w:val="00701DBC"/>
    <w:rsid w:val="0070655D"/>
    <w:rsid w:val="0074168F"/>
    <w:rsid w:val="00743CCD"/>
    <w:rsid w:val="00744070"/>
    <w:rsid w:val="00753588"/>
    <w:rsid w:val="0075399E"/>
    <w:rsid w:val="00770AED"/>
    <w:rsid w:val="00772D65"/>
    <w:rsid w:val="00775D2E"/>
    <w:rsid w:val="00781928"/>
    <w:rsid w:val="00784B11"/>
    <w:rsid w:val="00786229"/>
    <w:rsid w:val="007874BD"/>
    <w:rsid w:val="0079361C"/>
    <w:rsid w:val="00797DC1"/>
    <w:rsid w:val="007A2F28"/>
    <w:rsid w:val="007A6BFB"/>
    <w:rsid w:val="007A7459"/>
    <w:rsid w:val="007B10B1"/>
    <w:rsid w:val="007B391A"/>
    <w:rsid w:val="007D12B5"/>
    <w:rsid w:val="007D5700"/>
    <w:rsid w:val="007F0804"/>
    <w:rsid w:val="007F40B0"/>
    <w:rsid w:val="007F490E"/>
    <w:rsid w:val="008003B5"/>
    <w:rsid w:val="008055A0"/>
    <w:rsid w:val="0080725D"/>
    <w:rsid w:val="0081666A"/>
    <w:rsid w:val="0081693F"/>
    <w:rsid w:val="00822C91"/>
    <w:rsid w:val="008327D0"/>
    <w:rsid w:val="008360EC"/>
    <w:rsid w:val="00841483"/>
    <w:rsid w:val="00850EC1"/>
    <w:rsid w:val="00852CDC"/>
    <w:rsid w:val="0085301C"/>
    <w:rsid w:val="00857948"/>
    <w:rsid w:val="00873092"/>
    <w:rsid w:val="008735F4"/>
    <w:rsid w:val="00874B9E"/>
    <w:rsid w:val="00874CBC"/>
    <w:rsid w:val="008830FD"/>
    <w:rsid w:val="00885FB1"/>
    <w:rsid w:val="00886D59"/>
    <w:rsid w:val="00892BF2"/>
    <w:rsid w:val="00895E43"/>
    <w:rsid w:val="008965EF"/>
    <w:rsid w:val="008A3EAC"/>
    <w:rsid w:val="008B109F"/>
    <w:rsid w:val="008B4EED"/>
    <w:rsid w:val="008B6DB6"/>
    <w:rsid w:val="008D010F"/>
    <w:rsid w:val="008D1F25"/>
    <w:rsid w:val="008D6EB1"/>
    <w:rsid w:val="008E07A9"/>
    <w:rsid w:val="008E0EBC"/>
    <w:rsid w:val="008E27ED"/>
    <w:rsid w:val="008E6CD4"/>
    <w:rsid w:val="008F6073"/>
    <w:rsid w:val="008F7C31"/>
    <w:rsid w:val="00900623"/>
    <w:rsid w:val="00904E1C"/>
    <w:rsid w:val="0090695F"/>
    <w:rsid w:val="009211CD"/>
    <w:rsid w:val="0092267F"/>
    <w:rsid w:val="00922E53"/>
    <w:rsid w:val="009247B3"/>
    <w:rsid w:val="00926384"/>
    <w:rsid w:val="00930707"/>
    <w:rsid w:val="00933E85"/>
    <w:rsid w:val="00934B1A"/>
    <w:rsid w:val="00947476"/>
    <w:rsid w:val="009524E7"/>
    <w:rsid w:val="0095595C"/>
    <w:rsid w:val="009567F6"/>
    <w:rsid w:val="00957380"/>
    <w:rsid w:val="009635D5"/>
    <w:rsid w:val="009637A6"/>
    <w:rsid w:val="009673EF"/>
    <w:rsid w:val="009767B9"/>
    <w:rsid w:val="00981A0F"/>
    <w:rsid w:val="00982A5D"/>
    <w:rsid w:val="00984493"/>
    <w:rsid w:val="00993128"/>
    <w:rsid w:val="00995519"/>
    <w:rsid w:val="009A353A"/>
    <w:rsid w:val="009A3D54"/>
    <w:rsid w:val="009A603A"/>
    <w:rsid w:val="009B0F6E"/>
    <w:rsid w:val="009B169E"/>
    <w:rsid w:val="009B4C12"/>
    <w:rsid w:val="009B570A"/>
    <w:rsid w:val="009B5B1B"/>
    <w:rsid w:val="009D08DA"/>
    <w:rsid w:val="009D155D"/>
    <w:rsid w:val="009D2CB0"/>
    <w:rsid w:val="009D5D11"/>
    <w:rsid w:val="009E071E"/>
    <w:rsid w:val="009E07F9"/>
    <w:rsid w:val="009E0A3F"/>
    <w:rsid w:val="009E2193"/>
    <w:rsid w:val="009E794E"/>
    <w:rsid w:val="009F57EF"/>
    <w:rsid w:val="009F7FC4"/>
    <w:rsid w:val="00A06D40"/>
    <w:rsid w:val="00A06E76"/>
    <w:rsid w:val="00A06FB2"/>
    <w:rsid w:val="00A076F3"/>
    <w:rsid w:val="00A1311D"/>
    <w:rsid w:val="00A15C1C"/>
    <w:rsid w:val="00A20E22"/>
    <w:rsid w:val="00A21B9E"/>
    <w:rsid w:val="00A22960"/>
    <w:rsid w:val="00A25786"/>
    <w:rsid w:val="00A25D61"/>
    <w:rsid w:val="00A2671B"/>
    <w:rsid w:val="00A31B49"/>
    <w:rsid w:val="00A41064"/>
    <w:rsid w:val="00A46F93"/>
    <w:rsid w:val="00A528E5"/>
    <w:rsid w:val="00A70A53"/>
    <w:rsid w:val="00A70CF9"/>
    <w:rsid w:val="00A76716"/>
    <w:rsid w:val="00A8125D"/>
    <w:rsid w:val="00A8196F"/>
    <w:rsid w:val="00A828A9"/>
    <w:rsid w:val="00A85868"/>
    <w:rsid w:val="00A90814"/>
    <w:rsid w:val="00A93814"/>
    <w:rsid w:val="00A95268"/>
    <w:rsid w:val="00AA1368"/>
    <w:rsid w:val="00AA13D8"/>
    <w:rsid w:val="00AA5299"/>
    <w:rsid w:val="00AA6506"/>
    <w:rsid w:val="00AB1935"/>
    <w:rsid w:val="00AB228E"/>
    <w:rsid w:val="00AB332E"/>
    <w:rsid w:val="00AB62B8"/>
    <w:rsid w:val="00AC0535"/>
    <w:rsid w:val="00AC2387"/>
    <w:rsid w:val="00AC7646"/>
    <w:rsid w:val="00AD725A"/>
    <w:rsid w:val="00AD7D5F"/>
    <w:rsid w:val="00AE17F2"/>
    <w:rsid w:val="00AE78F0"/>
    <w:rsid w:val="00AF17B3"/>
    <w:rsid w:val="00AF5552"/>
    <w:rsid w:val="00AF62E4"/>
    <w:rsid w:val="00B0785D"/>
    <w:rsid w:val="00B10C28"/>
    <w:rsid w:val="00B158BB"/>
    <w:rsid w:val="00B16DE1"/>
    <w:rsid w:val="00B2270E"/>
    <w:rsid w:val="00B27977"/>
    <w:rsid w:val="00B31ACE"/>
    <w:rsid w:val="00B31CA3"/>
    <w:rsid w:val="00B354A8"/>
    <w:rsid w:val="00B435DC"/>
    <w:rsid w:val="00B47DD3"/>
    <w:rsid w:val="00B50A13"/>
    <w:rsid w:val="00B52E0C"/>
    <w:rsid w:val="00B534DC"/>
    <w:rsid w:val="00B5571B"/>
    <w:rsid w:val="00B57BE5"/>
    <w:rsid w:val="00B64633"/>
    <w:rsid w:val="00B70315"/>
    <w:rsid w:val="00B707D0"/>
    <w:rsid w:val="00B77855"/>
    <w:rsid w:val="00B81FD9"/>
    <w:rsid w:val="00B861F6"/>
    <w:rsid w:val="00B91DBA"/>
    <w:rsid w:val="00BA7C52"/>
    <w:rsid w:val="00BB13FA"/>
    <w:rsid w:val="00BB1C2C"/>
    <w:rsid w:val="00BB7860"/>
    <w:rsid w:val="00BD066D"/>
    <w:rsid w:val="00BD0F89"/>
    <w:rsid w:val="00BD1C26"/>
    <w:rsid w:val="00BD297A"/>
    <w:rsid w:val="00BD30BF"/>
    <w:rsid w:val="00BD3379"/>
    <w:rsid w:val="00BD4A84"/>
    <w:rsid w:val="00BD5FED"/>
    <w:rsid w:val="00BE2DBE"/>
    <w:rsid w:val="00BE3CF3"/>
    <w:rsid w:val="00BE4748"/>
    <w:rsid w:val="00BF09D2"/>
    <w:rsid w:val="00BF0E0A"/>
    <w:rsid w:val="00BF22C7"/>
    <w:rsid w:val="00BF4E8E"/>
    <w:rsid w:val="00C0027D"/>
    <w:rsid w:val="00C00BD1"/>
    <w:rsid w:val="00C02374"/>
    <w:rsid w:val="00C11485"/>
    <w:rsid w:val="00C1668C"/>
    <w:rsid w:val="00C25BD2"/>
    <w:rsid w:val="00C27200"/>
    <w:rsid w:val="00C33510"/>
    <w:rsid w:val="00C36D72"/>
    <w:rsid w:val="00C46D4C"/>
    <w:rsid w:val="00C47B90"/>
    <w:rsid w:val="00C50756"/>
    <w:rsid w:val="00C5176D"/>
    <w:rsid w:val="00C614FF"/>
    <w:rsid w:val="00C73FDB"/>
    <w:rsid w:val="00C754C8"/>
    <w:rsid w:val="00C764EB"/>
    <w:rsid w:val="00C84A58"/>
    <w:rsid w:val="00C85564"/>
    <w:rsid w:val="00C86BCE"/>
    <w:rsid w:val="00C874C1"/>
    <w:rsid w:val="00C9280A"/>
    <w:rsid w:val="00C92CE0"/>
    <w:rsid w:val="00CA2740"/>
    <w:rsid w:val="00CA31CB"/>
    <w:rsid w:val="00CA4BC8"/>
    <w:rsid w:val="00CB2915"/>
    <w:rsid w:val="00CB4B6F"/>
    <w:rsid w:val="00CC22AB"/>
    <w:rsid w:val="00CC22DA"/>
    <w:rsid w:val="00CC6DD1"/>
    <w:rsid w:val="00CD286A"/>
    <w:rsid w:val="00CD5E69"/>
    <w:rsid w:val="00CD6162"/>
    <w:rsid w:val="00CE33BC"/>
    <w:rsid w:val="00CE43F9"/>
    <w:rsid w:val="00CE74BA"/>
    <w:rsid w:val="00CF0FD8"/>
    <w:rsid w:val="00CF37C7"/>
    <w:rsid w:val="00D034C3"/>
    <w:rsid w:val="00D11F30"/>
    <w:rsid w:val="00D2083A"/>
    <w:rsid w:val="00D23C77"/>
    <w:rsid w:val="00D245A4"/>
    <w:rsid w:val="00D27DFA"/>
    <w:rsid w:val="00D309C8"/>
    <w:rsid w:val="00D31F5D"/>
    <w:rsid w:val="00D37AD6"/>
    <w:rsid w:val="00D40413"/>
    <w:rsid w:val="00D41C79"/>
    <w:rsid w:val="00D43C45"/>
    <w:rsid w:val="00D44E6C"/>
    <w:rsid w:val="00D50769"/>
    <w:rsid w:val="00D5168F"/>
    <w:rsid w:val="00D5291A"/>
    <w:rsid w:val="00D54166"/>
    <w:rsid w:val="00D5483F"/>
    <w:rsid w:val="00D7515E"/>
    <w:rsid w:val="00D87D10"/>
    <w:rsid w:val="00D91CA4"/>
    <w:rsid w:val="00D929F1"/>
    <w:rsid w:val="00D92C40"/>
    <w:rsid w:val="00D92F56"/>
    <w:rsid w:val="00D9336A"/>
    <w:rsid w:val="00D9392A"/>
    <w:rsid w:val="00D93B10"/>
    <w:rsid w:val="00D9617D"/>
    <w:rsid w:val="00D9629B"/>
    <w:rsid w:val="00D97E5D"/>
    <w:rsid w:val="00DB2320"/>
    <w:rsid w:val="00DC2041"/>
    <w:rsid w:val="00DC2162"/>
    <w:rsid w:val="00DC50F3"/>
    <w:rsid w:val="00DC7A2E"/>
    <w:rsid w:val="00DD1008"/>
    <w:rsid w:val="00DD1E6C"/>
    <w:rsid w:val="00DD39DE"/>
    <w:rsid w:val="00DD4D71"/>
    <w:rsid w:val="00DD6819"/>
    <w:rsid w:val="00DF4106"/>
    <w:rsid w:val="00DF769D"/>
    <w:rsid w:val="00E022CF"/>
    <w:rsid w:val="00E03AE8"/>
    <w:rsid w:val="00E10189"/>
    <w:rsid w:val="00E10B6E"/>
    <w:rsid w:val="00E11DD8"/>
    <w:rsid w:val="00E1462F"/>
    <w:rsid w:val="00E17B5D"/>
    <w:rsid w:val="00E20590"/>
    <w:rsid w:val="00E240A8"/>
    <w:rsid w:val="00E25F51"/>
    <w:rsid w:val="00E26B9A"/>
    <w:rsid w:val="00E3176D"/>
    <w:rsid w:val="00E31DAA"/>
    <w:rsid w:val="00E320E6"/>
    <w:rsid w:val="00E34DDA"/>
    <w:rsid w:val="00E362C6"/>
    <w:rsid w:val="00E4036A"/>
    <w:rsid w:val="00E44BDA"/>
    <w:rsid w:val="00E513D2"/>
    <w:rsid w:val="00E52551"/>
    <w:rsid w:val="00E62491"/>
    <w:rsid w:val="00E641D5"/>
    <w:rsid w:val="00E6618D"/>
    <w:rsid w:val="00E67462"/>
    <w:rsid w:val="00E679EA"/>
    <w:rsid w:val="00E777F7"/>
    <w:rsid w:val="00E77B32"/>
    <w:rsid w:val="00E8152F"/>
    <w:rsid w:val="00E829FC"/>
    <w:rsid w:val="00E83112"/>
    <w:rsid w:val="00E833B1"/>
    <w:rsid w:val="00E84744"/>
    <w:rsid w:val="00E87D31"/>
    <w:rsid w:val="00E93A9C"/>
    <w:rsid w:val="00EA2C17"/>
    <w:rsid w:val="00EB2099"/>
    <w:rsid w:val="00EB3C4D"/>
    <w:rsid w:val="00EB4F4F"/>
    <w:rsid w:val="00EC0995"/>
    <w:rsid w:val="00EC4953"/>
    <w:rsid w:val="00ED3D87"/>
    <w:rsid w:val="00ED4EEF"/>
    <w:rsid w:val="00EE4DC2"/>
    <w:rsid w:val="00EE640D"/>
    <w:rsid w:val="00EE6572"/>
    <w:rsid w:val="00F01AC1"/>
    <w:rsid w:val="00F05D53"/>
    <w:rsid w:val="00F21556"/>
    <w:rsid w:val="00F235ED"/>
    <w:rsid w:val="00F3762B"/>
    <w:rsid w:val="00F37BBC"/>
    <w:rsid w:val="00F45FE4"/>
    <w:rsid w:val="00F5611F"/>
    <w:rsid w:val="00F56D05"/>
    <w:rsid w:val="00F56FD1"/>
    <w:rsid w:val="00F602BA"/>
    <w:rsid w:val="00F62415"/>
    <w:rsid w:val="00F627F4"/>
    <w:rsid w:val="00F66C1B"/>
    <w:rsid w:val="00F66D3D"/>
    <w:rsid w:val="00F67344"/>
    <w:rsid w:val="00F7040D"/>
    <w:rsid w:val="00F85A5C"/>
    <w:rsid w:val="00F85AA6"/>
    <w:rsid w:val="00F97593"/>
    <w:rsid w:val="00FA1B8A"/>
    <w:rsid w:val="00FA216F"/>
    <w:rsid w:val="00FA684E"/>
    <w:rsid w:val="00FA72FD"/>
    <w:rsid w:val="00FB057F"/>
    <w:rsid w:val="00FC2A21"/>
    <w:rsid w:val="00FD3CEB"/>
    <w:rsid w:val="00FF4654"/>
    <w:rsid w:val="00FF492F"/>
    <w:rsid w:val="00FF5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739"/>
  </w:style>
  <w:style w:type="paragraph" w:styleId="1">
    <w:name w:val="heading 1"/>
    <w:basedOn w:val="a"/>
    <w:next w:val="a"/>
    <w:link w:val="10"/>
    <w:uiPriority w:val="99"/>
    <w:qFormat/>
    <w:rsid w:val="00B158B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5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277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titlerazdel">
    <w:name w:val="title_razdel"/>
    <w:basedOn w:val="a0"/>
    <w:rsid w:val="00A2671B"/>
  </w:style>
  <w:style w:type="table" w:styleId="a6">
    <w:name w:val="Table Grid"/>
    <w:basedOn w:val="a1"/>
    <w:uiPriority w:val="59"/>
    <w:rsid w:val="00C023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Прижатый влево"/>
    <w:basedOn w:val="a"/>
    <w:next w:val="a"/>
    <w:uiPriority w:val="99"/>
    <w:rsid w:val="0067620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158BB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EC559-83D8-46AD-A463-547753B46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2031</TotalTime>
  <Pages>9</Pages>
  <Words>4363</Words>
  <Characters>24871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Черепанова НБ.</dc:creator>
  <cp:keywords/>
  <dc:description/>
  <cp:lastModifiedBy>Сафина Юлия Рифатовна</cp:lastModifiedBy>
  <cp:revision>176</cp:revision>
  <cp:lastPrinted>2018-04-11T09:51:00Z</cp:lastPrinted>
  <dcterms:created xsi:type="dcterms:W3CDTF">2016-04-17T10:50:00Z</dcterms:created>
  <dcterms:modified xsi:type="dcterms:W3CDTF">2018-04-10T11:09:00Z</dcterms:modified>
</cp:coreProperties>
</file>